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439" w:rsidRDefault="00737439" w:rsidP="0052422A">
      <w:pPr>
        <w:autoSpaceDN w:val="0"/>
        <w:rPr>
          <w:sz w:val="28"/>
          <w:szCs w:val="28"/>
        </w:rPr>
      </w:pPr>
    </w:p>
    <w:tbl>
      <w:tblPr>
        <w:tblpPr w:leftFromText="180" w:rightFromText="180" w:horzAnchor="margin" w:tblpXSpec="center" w:tblpY="-450"/>
        <w:tblW w:w="0" w:type="auto"/>
        <w:tblBorders>
          <w:bottom w:val="single" w:sz="4" w:space="0" w:color="auto"/>
        </w:tblBorders>
        <w:tblLook w:val="04A0" w:firstRow="1" w:lastRow="0" w:firstColumn="1" w:lastColumn="0" w:noHBand="0" w:noVBand="1"/>
      </w:tblPr>
      <w:tblGrid>
        <w:gridCol w:w="4080"/>
        <w:gridCol w:w="1841"/>
        <w:gridCol w:w="3650"/>
      </w:tblGrid>
      <w:tr w:rsidR="0052422A" w:rsidTr="00BD08AA">
        <w:trPr>
          <w:trHeight w:val="2977"/>
        </w:trPr>
        <w:tc>
          <w:tcPr>
            <w:tcW w:w="4080" w:type="dxa"/>
            <w:tcBorders>
              <w:top w:val="nil"/>
              <w:left w:val="nil"/>
              <w:bottom w:val="single" w:sz="4" w:space="0" w:color="auto"/>
              <w:right w:val="nil"/>
            </w:tcBorders>
          </w:tcPr>
          <w:p w:rsidR="0052422A" w:rsidRPr="00DC0900" w:rsidRDefault="0052422A" w:rsidP="00BD08AA">
            <w:pPr>
              <w:pStyle w:val="2"/>
              <w:ind w:left="0"/>
              <w:jc w:val="left"/>
              <w:rPr>
                <w:rFonts w:eastAsiaTheme="minorEastAsia"/>
                <w:b w:val="0"/>
                <w:szCs w:val="24"/>
              </w:rPr>
            </w:pPr>
            <w:r w:rsidRPr="00DC0900">
              <w:rPr>
                <w:rFonts w:eastAsiaTheme="minorEastAsia"/>
                <w:b w:val="0"/>
                <w:szCs w:val="24"/>
              </w:rPr>
              <w:t xml:space="preserve">             </w:t>
            </w:r>
          </w:p>
          <w:p w:rsidR="0052422A" w:rsidRPr="00DC0900" w:rsidRDefault="0052422A" w:rsidP="00BD08AA">
            <w:pPr>
              <w:pStyle w:val="2"/>
              <w:rPr>
                <w:rFonts w:eastAsiaTheme="minorEastAsia"/>
                <w:b w:val="0"/>
                <w:szCs w:val="24"/>
              </w:rPr>
            </w:pPr>
          </w:p>
          <w:p w:rsidR="0052422A" w:rsidRPr="00DC0900" w:rsidRDefault="0052422A" w:rsidP="00BD08AA">
            <w:pPr>
              <w:pStyle w:val="2"/>
              <w:rPr>
                <w:rFonts w:eastAsiaTheme="minorEastAsia"/>
                <w:b w:val="0"/>
                <w:szCs w:val="24"/>
              </w:rPr>
            </w:pPr>
            <w:r w:rsidRPr="00DC0900">
              <w:rPr>
                <w:rFonts w:eastAsiaTheme="minorEastAsia"/>
                <w:b w:val="0"/>
                <w:szCs w:val="24"/>
              </w:rPr>
              <w:t xml:space="preserve"> СОВЕТ </w:t>
            </w:r>
            <w:r w:rsidR="003252C4">
              <w:rPr>
                <w:rFonts w:eastAsiaTheme="minorEastAsia"/>
                <w:b w:val="0"/>
                <w:szCs w:val="24"/>
              </w:rPr>
              <w:t>БАГАЕВСКОГО</w:t>
            </w:r>
            <w:r w:rsidRPr="00DC0900">
              <w:rPr>
                <w:rFonts w:eastAsiaTheme="minorEastAsia"/>
                <w:b w:val="0"/>
                <w:szCs w:val="24"/>
              </w:rPr>
              <w:t xml:space="preserve"> СЕЛЬСКОГО ПОСЕЛЕНИЯ КАЙБИЦКОГО МУНИЦИПАЛЬНОГО РАЙОНА </w:t>
            </w:r>
          </w:p>
          <w:p w:rsidR="0052422A" w:rsidRPr="00DC0900" w:rsidRDefault="0052422A" w:rsidP="00BD08AA">
            <w:pPr>
              <w:pStyle w:val="2"/>
              <w:rPr>
                <w:rFonts w:eastAsiaTheme="minorEastAsia"/>
                <w:b w:val="0"/>
                <w:szCs w:val="24"/>
              </w:rPr>
            </w:pPr>
            <w:r w:rsidRPr="00DC0900">
              <w:rPr>
                <w:rFonts w:eastAsiaTheme="minorEastAsia"/>
                <w:b w:val="0"/>
                <w:szCs w:val="24"/>
              </w:rPr>
              <w:t>РЕСПУБЛИКИ ТАТАРСТАН</w:t>
            </w:r>
          </w:p>
          <w:p w:rsidR="0052422A" w:rsidRPr="00DC0900" w:rsidRDefault="0052422A" w:rsidP="00BD08AA">
            <w:pPr>
              <w:pStyle w:val="2"/>
              <w:rPr>
                <w:rFonts w:eastAsiaTheme="minorEastAsia"/>
                <w:b w:val="0"/>
              </w:rPr>
            </w:pPr>
          </w:p>
        </w:tc>
        <w:tc>
          <w:tcPr>
            <w:tcW w:w="1841" w:type="dxa"/>
            <w:tcBorders>
              <w:top w:val="nil"/>
              <w:left w:val="nil"/>
              <w:bottom w:val="single" w:sz="4" w:space="0" w:color="auto"/>
              <w:right w:val="nil"/>
            </w:tcBorders>
          </w:tcPr>
          <w:p w:rsidR="0052422A" w:rsidRPr="00DC0900" w:rsidRDefault="0052422A" w:rsidP="00BD08AA">
            <w:pPr>
              <w:pStyle w:val="2"/>
              <w:rPr>
                <w:rFonts w:eastAsiaTheme="minorEastAsia"/>
                <w:b w:val="0"/>
              </w:rPr>
            </w:pPr>
          </w:p>
        </w:tc>
        <w:tc>
          <w:tcPr>
            <w:tcW w:w="3650" w:type="dxa"/>
            <w:tcBorders>
              <w:top w:val="nil"/>
              <w:left w:val="nil"/>
              <w:bottom w:val="single" w:sz="4" w:space="0" w:color="auto"/>
              <w:right w:val="nil"/>
            </w:tcBorders>
          </w:tcPr>
          <w:p w:rsidR="0052422A" w:rsidRPr="00DC0900" w:rsidRDefault="0052422A" w:rsidP="00BD08AA">
            <w:pPr>
              <w:pStyle w:val="2"/>
              <w:ind w:left="0"/>
              <w:jc w:val="left"/>
              <w:rPr>
                <w:rFonts w:eastAsiaTheme="minorEastAsia"/>
                <w:b w:val="0"/>
                <w:szCs w:val="24"/>
              </w:rPr>
            </w:pPr>
          </w:p>
          <w:p w:rsidR="0052422A" w:rsidRPr="00DC0900" w:rsidRDefault="0052422A" w:rsidP="00BD08AA">
            <w:pPr>
              <w:pStyle w:val="2"/>
              <w:rPr>
                <w:rFonts w:eastAsiaTheme="minorEastAsia"/>
                <w:b w:val="0"/>
                <w:szCs w:val="24"/>
              </w:rPr>
            </w:pPr>
          </w:p>
          <w:p w:rsidR="0052422A" w:rsidRPr="00DC0900" w:rsidRDefault="0052422A" w:rsidP="00BD08AA">
            <w:pPr>
              <w:pStyle w:val="2"/>
              <w:rPr>
                <w:rFonts w:eastAsiaTheme="minorEastAsia"/>
                <w:b w:val="0"/>
                <w:szCs w:val="24"/>
              </w:rPr>
            </w:pPr>
            <w:r w:rsidRPr="00DC0900">
              <w:rPr>
                <w:rFonts w:eastAsiaTheme="minorEastAsia"/>
                <w:b w:val="0"/>
                <w:szCs w:val="24"/>
              </w:rPr>
              <w:t xml:space="preserve">ТАТАРСТАН РЕСПУБЛИКАСЫ </w:t>
            </w:r>
          </w:p>
          <w:p w:rsidR="0052422A" w:rsidRPr="00DC0900" w:rsidRDefault="0052422A" w:rsidP="00BD08AA">
            <w:pPr>
              <w:pStyle w:val="2"/>
              <w:rPr>
                <w:rFonts w:eastAsiaTheme="minorEastAsia"/>
                <w:b w:val="0"/>
                <w:szCs w:val="24"/>
              </w:rPr>
            </w:pPr>
            <w:r w:rsidRPr="00DC0900">
              <w:rPr>
                <w:rFonts w:eastAsiaTheme="minorEastAsia"/>
                <w:b w:val="0"/>
                <w:szCs w:val="24"/>
              </w:rPr>
              <w:t xml:space="preserve">КАЙБЫЧ МУНИЦИПАЛЬ РАЙОНЫ </w:t>
            </w:r>
          </w:p>
          <w:p w:rsidR="0052422A" w:rsidRPr="00DC0900" w:rsidRDefault="003252C4" w:rsidP="00BD08AA">
            <w:pPr>
              <w:pStyle w:val="2"/>
              <w:rPr>
                <w:rFonts w:eastAsiaTheme="minorEastAsia"/>
                <w:b w:val="0"/>
              </w:rPr>
            </w:pPr>
            <w:r>
              <w:rPr>
                <w:rFonts w:eastAsiaTheme="minorEastAsia"/>
                <w:b w:val="0"/>
                <w:szCs w:val="24"/>
              </w:rPr>
              <w:t>БАГАЙ</w:t>
            </w:r>
            <w:r w:rsidR="0052422A" w:rsidRPr="00DC0900">
              <w:rPr>
                <w:rFonts w:eastAsiaTheme="minorEastAsia"/>
                <w:b w:val="0"/>
                <w:szCs w:val="24"/>
              </w:rPr>
              <w:t xml:space="preserve"> АВЫЛ ҖИРЛЕГЕ СОВЕТЫ</w:t>
            </w:r>
          </w:p>
        </w:tc>
      </w:tr>
    </w:tbl>
    <w:p w:rsidR="00887D64" w:rsidRPr="00534AFC" w:rsidRDefault="00887D64" w:rsidP="00887D64">
      <w:pPr>
        <w:autoSpaceDN w:val="0"/>
        <w:jc w:val="both"/>
        <w:rPr>
          <w:b/>
          <w:lang w:val="tt-RU"/>
        </w:rPr>
      </w:pPr>
    </w:p>
    <w:p w:rsidR="00887D64" w:rsidRPr="00534AFC" w:rsidRDefault="00887D64" w:rsidP="00887D64">
      <w:pPr>
        <w:autoSpaceDN w:val="0"/>
        <w:jc w:val="both"/>
        <w:rPr>
          <w:b/>
          <w:lang w:val="tt-RU"/>
        </w:rPr>
      </w:pPr>
    </w:p>
    <w:p w:rsidR="00887D64" w:rsidRPr="00887D64" w:rsidRDefault="00887D64" w:rsidP="00887D64">
      <w:pPr>
        <w:autoSpaceDN w:val="0"/>
        <w:jc w:val="both"/>
        <w:rPr>
          <w:lang w:val="tt-RU"/>
        </w:rPr>
      </w:pPr>
      <w:r>
        <w:rPr>
          <w:b/>
          <w:lang w:val="tt-RU"/>
        </w:rPr>
        <w:t xml:space="preserve">       </w:t>
      </w:r>
      <w:r w:rsidRPr="00534AFC">
        <w:rPr>
          <w:b/>
          <w:lang w:val="tt-RU"/>
        </w:rPr>
        <w:t xml:space="preserve"> </w:t>
      </w:r>
      <w:r w:rsidRPr="00887D64">
        <w:rPr>
          <w:lang w:val="tt-RU"/>
        </w:rPr>
        <w:t xml:space="preserve">РЕШЕНИЕ                                                   </w:t>
      </w:r>
      <w:r>
        <w:rPr>
          <w:lang w:val="tt-RU"/>
        </w:rPr>
        <w:t xml:space="preserve">                                         </w:t>
      </w:r>
      <w:r w:rsidRPr="00887D64">
        <w:rPr>
          <w:lang w:val="tt-RU"/>
        </w:rPr>
        <w:t xml:space="preserve"> КАРАР</w:t>
      </w:r>
    </w:p>
    <w:p w:rsidR="00887D64" w:rsidRPr="00534AFC" w:rsidRDefault="00887D64" w:rsidP="00887D64">
      <w:pPr>
        <w:autoSpaceDN w:val="0"/>
        <w:jc w:val="both"/>
        <w:rPr>
          <w:b/>
          <w:lang w:val="tt-RU"/>
        </w:rPr>
      </w:pPr>
    </w:p>
    <w:p w:rsidR="00887D64" w:rsidRPr="00534AFC" w:rsidRDefault="00A2182F" w:rsidP="00887D64">
      <w:pPr>
        <w:autoSpaceDN w:val="0"/>
        <w:rPr>
          <w:sz w:val="28"/>
          <w:szCs w:val="28"/>
          <w:lang w:val="tt-RU"/>
        </w:rPr>
      </w:pPr>
      <w:r>
        <w:rPr>
          <w:sz w:val="28"/>
          <w:szCs w:val="28"/>
          <w:lang w:val="tt-RU"/>
        </w:rPr>
        <w:t xml:space="preserve">  2019 нчы елның  2 нче сентябре        </w:t>
      </w:r>
      <w:r w:rsidR="003252C4">
        <w:rPr>
          <w:sz w:val="28"/>
          <w:szCs w:val="28"/>
          <w:lang w:val="tt-RU"/>
        </w:rPr>
        <w:t>Багай</w:t>
      </w:r>
      <w:r>
        <w:rPr>
          <w:sz w:val="28"/>
          <w:szCs w:val="28"/>
          <w:lang w:val="tt-RU"/>
        </w:rPr>
        <w:t xml:space="preserve"> авылы </w:t>
      </w:r>
      <w:r w:rsidR="00EB0547">
        <w:rPr>
          <w:sz w:val="28"/>
          <w:szCs w:val="28"/>
          <w:lang w:val="tt-RU"/>
        </w:rPr>
        <w:t xml:space="preserve">              № 1</w:t>
      </w:r>
      <w:r w:rsidR="003252C4">
        <w:rPr>
          <w:sz w:val="28"/>
          <w:szCs w:val="28"/>
          <w:lang w:val="tt-RU"/>
        </w:rPr>
        <w:t>7</w:t>
      </w:r>
    </w:p>
    <w:p w:rsidR="00887D64" w:rsidRPr="00C81FA0" w:rsidRDefault="00887D64" w:rsidP="00887D64">
      <w:pPr>
        <w:shd w:val="clear" w:color="auto" w:fill="FFFFFF"/>
        <w:tabs>
          <w:tab w:val="left" w:pos="641"/>
        </w:tabs>
        <w:spacing w:before="7" w:line="317" w:lineRule="exact"/>
        <w:ind w:right="50"/>
        <w:jc w:val="both"/>
        <w:rPr>
          <w:sz w:val="28"/>
          <w:szCs w:val="28"/>
          <w:lang w:val="tt-RU"/>
        </w:rPr>
      </w:pPr>
    </w:p>
    <w:p w:rsidR="0071323C" w:rsidRDefault="0071323C" w:rsidP="0071323C">
      <w:pPr>
        <w:rPr>
          <w:sz w:val="28"/>
          <w:szCs w:val="28"/>
        </w:rPr>
      </w:pPr>
      <w:r w:rsidRPr="0071323C">
        <w:rPr>
          <w:sz w:val="28"/>
          <w:szCs w:val="28"/>
        </w:rPr>
        <w:t xml:space="preserve">Татарстан </w:t>
      </w:r>
      <w:proofErr w:type="spellStart"/>
      <w:r w:rsidRPr="0071323C">
        <w:rPr>
          <w:sz w:val="28"/>
          <w:szCs w:val="28"/>
        </w:rPr>
        <w:t>Республикасы</w:t>
      </w:r>
      <w:proofErr w:type="spellEnd"/>
      <w:r w:rsidRPr="0071323C">
        <w:rPr>
          <w:sz w:val="28"/>
          <w:szCs w:val="28"/>
        </w:rPr>
        <w:t xml:space="preserve"> </w:t>
      </w:r>
      <w:proofErr w:type="spellStart"/>
      <w:r w:rsidRPr="0071323C">
        <w:rPr>
          <w:sz w:val="28"/>
          <w:szCs w:val="28"/>
        </w:rPr>
        <w:t>Кайбыч</w:t>
      </w:r>
      <w:proofErr w:type="spellEnd"/>
      <w:r w:rsidRPr="0071323C">
        <w:rPr>
          <w:sz w:val="28"/>
          <w:szCs w:val="28"/>
        </w:rPr>
        <w:t xml:space="preserve"> </w:t>
      </w:r>
    </w:p>
    <w:p w:rsidR="0071323C" w:rsidRDefault="0071323C" w:rsidP="0071323C">
      <w:pPr>
        <w:rPr>
          <w:sz w:val="28"/>
          <w:szCs w:val="28"/>
        </w:rPr>
      </w:pPr>
      <w:proofErr w:type="spellStart"/>
      <w:r w:rsidRPr="0071323C">
        <w:rPr>
          <w:sz w:val="28"/>
          <w:szCs w:val="28"/>
        </w:rPr>
        <w:t>муниципаль</w:t>
      </w:r>
      <w:proofErr w:type="spellEnd"/>
      <w:r w:rsidRPr="0071323C">
        <w:rPr>
          <w:sz w:val="28"/>
          <w:szCs w:val="28"/>
        </w:rPr>
        <w:t xml:space="preserve"> районы </w:t>
      </w:r>
      <w:proofErr w:type="spellStart"/>
      <w:r w:rsidR="003252C4">
        <w:rPr>
          <w:sz w:val="28"/>
          <w:szCs w:val="28"/>
        </w:rPr>
        <w:t>Багай</w:t>
      </w:r>
      <w:proofErr w:type="spellEnd"/>
      <w:r>
        <w:rPr>
          <w:sz w:val="28"/>
          <w:szCs w:val="28"/>
        </w:rPr>
        <w:t xml:space="preserve"> </w:t>
      </w:r>
      <w:proofErr w:type="spellStart"/>
      <w:r>
        <w:rPr>
          <w:sz w:val="28"/>
          <w:szCs w:val="28"/>
        </w:rPr>
        <w:t>авыл</w:t>
      </w:r>
      <w:proofErr w:type="spellEnd"/>
      <w:r>
        <w:rPr>
          <w:sz w:val="28"/>
          <w:szCs w:val="28"/>
        </w:rPr>
        <w:t xml:space="preserve"> </w:t>
      </w:r>
    </w:p>
    <w:p w:rsidR="0071323C" w:rsidRDefault="0071323C" w:rsidP="0071323C">
      <w:pPr>
        <w:rPr>
          <w:sz w:val="28"/>
          <w:szCs w:val="28"/>
        </w:rPr>
      </w:pPr>
      <w:r>
        <w:rPr>
          <w:sz w:val="28"/>
          <w:szCs w:val="28"/>
          <w:lang w:val="tt-RU"/>
        </w:rPr>
        <w:t xml:space="preserve">җирлеге </w:t>
      </w:r>
      <w:r w:rsidRPr="0071323C">
        <w:rPr>
          <w:sz w:val="28"/>
          <w:szCs w:val="28"/>
        </w:rPr>
        <w:t xml:space="preserve"> </w:t>
      </w:r>
      <w:r>
        <w:rPr>
          <w:sz w:val="28"/>
          <w:szCs w:val="28"/>
        </w:rPr>
        <w:t xml:space="preserve">Советы депутаты статусы </w:t>
      </w:r>
    </w:p>
    <w:p w:rsidR="0071323C" w:rsidRDefault="0071323C" w:rsidP="0071323C">
      <w:pPr>
        <w:rPr>
          <w:sz w:val="28"/>
          <w:szCs w:val="28"/>
        </w:rPr>
      </w:pPr>
      <w:proofErr w:type="spellStart"/>
      <w:proofErr w:type="gramStart"/>
      <w:r>
        <w:rPr>
          <w:sz w:val="28"/>
          <w:szCs w:val="28"/>
        </w:rPr>
        <w:t>турында»гы</w:t>
      </w:r>
      <w:proofErr w:type="spellEnd"/>
      <w:proofErr w:type="gramEnd"/>
      <w:r>
        <w:rPr>
          <w:sz w:val="28"/>
          <w:szCs w:val="28"/>
        </w:rPr>
        <w:t xml:space="preserve"> </w:t>
      </w:r>
      <w:proofErr w:type="spellStart"/>
      <w:r w:rsidRPr="0071323C">
        <w:rPr>
          <w:sz w:val="28"/>
          <w:szCs w:val="28"/>
        </w:rPr>
        <w:t>Н</w:t>
      </w:r>
      <w:bookmarkStart w:id="0" w:name="_GoBack"/>
      <w:bookmarkEnd w:id="0"/>
      <w:r w:rsidRPr="0071323C">
        <w:rPr>
          <w:sz w:val="28"/>
          <w:szCs w:val="28"/>
        </w:rPr>
        <w:t>игезләмәгә</w:t>
      </w:r>
      <w:proofErr w:type="spellEnd"/>
      <w:r w:rsidRPr="0071323C">
        <w:rPr>
          <w:sz w:val="28"/>
          <w:szCs w:val="28"/>
        </w:rPr>
        <w:t xml:space="preserve"> </w:t>
      </w:r>
      <w:proofErr w:type="spellStart"/>
      <w:r w:rsidRPr="0071323C">
        <w:rPr>
          <w:sz w:val="28"/>
          <w:szCs w:val="28"/>
        </w:rPr>
        <w:t>үзгәрешләр</w:t>
      </w:r>
      <w:proofErr w:type="spellEnd"/>
      <w:r w:rsidRPr="0071323C">
        <w:rPr>
          <w:sz w:val="28"/>
          <w:szCs w:val="28"/>
        </w:rPr>
        <w:t xml:space="preserve"> </w:t>
      </w:r>
    </w:p>
    <w:p w:rsidR="0071323C" w:rsidRPr="0071323C" w:rsidRDefault="0071323C" w:rsidP="0071323C">
      <w:pPr>
        <w:rPr>
          <w:sz w:val="28"/>
          <w:szCs w:val="28"/>
        </w:rPr>
      </w:pPr>
      <w:proofErr w:type="spellStart"/>
      <w:r w:rsidRPr="0071323C">
        <w:rPr>
          <w:sz w:val="28"/>
          <w:szCs w:val="28"/>
        </w:rPr>
        <w:t>кертү</w:t>
      </w:r>
      <w:proofErr w:type="spellEnd"/>
      <w:r w:rsidRPr="0071323C">
        <w:rPr>
          <w:sz w:val="28"/>
          <w:szCs w:val="28"/>
        </w:rPr>
        <w:t xml:space="preserve"> </w:t>
      </w:r>
      <w:proofErr w:type="spellStart"/>
      <w:r w:rsidRPr="0071323C">
        <w:rPr>
          <w:sz w:val="28"/>
          <w:szCs w:val="28"/>
        </w:rPr>
        <w:t>турында</w:t>
      </w:r>
      <w:proofErr w:type="spellEnd"/>
    </w:p>
    <w:p w:rsidR="0071323C" w:rsidRDefault="0071323C" w:rsidP="00EB0547">
      <w:pPr>
        <w:autoSpaceDE w:val="0"/>
        <w:autoSpaceDN w:val="0"/>
        <w:adjustRightInd w:val="0"/>
        <w:ind w:firstLine="720"/>
        <w:jc w:val="both"/>
        <w:rPr>
          <w:sz w:val="28"/>
          <w:szCs w:val="28"/>
        </w:rPr>
      </w:pPr>
    </w:p>
    <w:p w:rsidR="0071323C" w:rsidRDefault="0071323C" w:rsidP="00EB0547">
      <w:pPr>
        <w:pStyle w:val="a4"/>
        <w:numPr>
          <w:ilvl w:val="0"/>
          <w:numId w:val="2"/>
        </w:numPr>
        <w:tabs>
          <w:tab w:val="left" w:pos="1134"/>
        </w:tabs>
        <w:autoSpaceDE w:val="0"/>
        <w:autoSpaceDN w:val="0"/>
        <w:adjustRightInd w:val="0"/>
        <w:spacing w:after="0" w:line="240" w:lineRule="auto"/>
        <w:ind w:left="0" w:firstLine="720"/>
        <w:jc w:val="both"/>
        <w:rPr>
          <w:rFonts w:ascii="Times New Roman" w:hAnsi="Times New Roman"/>
          <w:sz w:val="28"/>
          <w:szCs w:val="28"/>
        </w:rPr>
      </w:pPr>
      <w:r w:rsidRPr="0071323C">
        <w:rPr>
          <w:rFonts w:ascii="Times New Roman" w:hAnsi="Times New Roman"/>
          <w:sz w:val="28"/>
          <w:szCs w:val="28"/>
        </w:rPr>
        <w:t>«</w:t>
      </w:r>
      <w:proofErr w:type="spellStart"/>
      <w:r w:rsidRPr="0071323C">
        <w:rPr>
          <w:rFonts w:ascii="Times New Roman" w:hAnsi="Times New Roman"/>
          <w:sz w:val="28"/>
          <w:szCs w:val="28"/>
        </w:rPr>
        <w:t>Коррупциягә</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каршы</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көрәш</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турында</w:t>
      </w:r>
      <w:r>
        <w:rPr>
          <w:rFonts w:ascii="Times New Roman" w:hAnsi="Times New Roman"/>
          <w:sz w:val="28"/>
          <w:szCs w:val="28"/>
        </w:rPr>
        <w:t>»</w:t>
      </w:r>
      <w:r w:rsidR="00CB0D18">
        <w:rPr>
          <w:rFonts w:ascii="Times New Roman" w:hAnsi="Times New Roman"/>
          <w:sz w:val="28"/>
          <w:szCs w:val="28"/>
        </w:rPr>
        <w:t>гы</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Фе</w:t>
      </w:r>
      <w:r>
        <w:rPr>
          <w:rFonts w:ascii="Times New Roman" w:hAnsi="Times New Roman"/>
          <w:sz w:val="28"/>
          <w:szCs w:val="28"/>
        </w:rPr>
        <w:t>дераль</w:t>
      </w:r>
      <w:proofErr w:type="spellEnd"/>
      <w:r>
        <w:rPr>
          <w:rFonts w:ascii="Times New Roman" w:hAnsi="Times New Roman"/>
          <w:sz w:val="28"/>
          <w:szCs w:val="28"/>
        </w:rPr>
        <w:t xml:space="preserve"> </w:t>
      </w:r>
      <w:proofErr w:type="spellStart"/>
      <w:r>
        <w:rPr>
          <w:rFonts w:ascii="Times New Roman" w:hAnsi="Times New Roman"/>
          <w:sz w:val="28"/>
          <w:szCs w:val="28"/>
        </w:rPr>
        <w:t>законның</w:t>
      </w:r>
      <w:proofErr w:type="spellEnd"/>
      <w:r>
        <w:rPr>
          <w:rFonts w:ascii="Times New Roman" w:hAnsi="Times New Roman"/>
          <w:sz w:val="28"/>
          <w:szCs w:val="28"/>
        </w:rPr>
        <w:t xml:space="preserve"> 12.1 </w:t>
      </w:r>
      <w:proofErr w:type="spellStart"/>
      <w:r>
        <w:rPr>
          <w:rFonts w:ascii="Times New Roman" w:hAnsi="Times New Roman"/>
          <w:sz w:val="28"/>
          <w:szCs w:val="28"/>
        </w:rPr>
        <w:t>статьясына</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үзгәрешләр</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кертү</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хакында</w:t>
      </w:r>
      <w:r>
        <w:rPr>
          <w:rFonts w:ascii="Times New Roman" w:hAnsi="Times New Roman"/>
          <w:sz w:val="28"/>
          <w:szCs w:val="28"/>
        </w:rPr>
        <w:t>»гы</w:t>
      </w:r>
      <w:proofErr w:type="spellEnd"/>
      <w:r>
        <w:rPr>
          <w:rFonts w:ascii="Times New Roman" w:hAnsi="Times New Roman"/>
          <w:sz w:val="28"/>
          <w:szCs w:val="28"/>
        </w:rPr>
        <w:t xml:space="preserve"> 2019 </w:t>
      </w:r>
      <w:proofErr w:type="spellStart"/>
      <w:r w:rsidR="00CB0D18">
        <w:rPr>
          <w:rFonts w:ascii="Times New Roman" w:hAnsi="Times New Roman"/>
          <w:sz w:val="28"/>
          <w:szCs w:val="28"/>
        </w:rPr>
        <w:t>нчы</w:t>
      </w:r>
      <w:proofErr w:type="spellEnd"/>
      <w:r w:rsidR="00CB0D18">
        <w:rPr>
          <w:rFonts w:ascii="Times New Roman" w:hAnsi="Times New Roman"/>
          <w:sz w:val="28"/>
          <w:szCs w:val="28"/>
        </w:rPr>
        <w:t xml:space="preserve"> </w:t>
      </w:r>
      <w:proofErr w:type="spellStart"/>
      <w:r>
        <w:rPr>
          <w:rFonts w:ascii="Times New Roman" w:hAnsi="Times New Roman"/>
          <w:sz w:val="28"/>
          <w:szCs w:val="28"/>
        </w:rPr>
        <w:t>елның</w:t>
      </w:r>
      <w:proofErr w:type="spellEnd"/>
      <w:r>
        <w:rPr>
          <w:rFonts w:ascii="Times New Roman" w:hAnsi="Times New Roman"/>
          <w:sz w:val="28"/>
          <w:szCs w:val="28"/>
        </w:rPr>
        <w:t xml:space="preserve"> 26 </w:t>
      </w:r>
      <w:proofErr w:type="spellStart"/>
      <w:r>
        <w:rPr>
          <w:rFonts w:ascii="Times New Roman" w:hAnsi="Times New Roman"/>
          <w:sz w:val="28"/>
          <w:szCs w:val="28"/>
        </w:rPr>
        <w:t>нчы</w:t>
      </w:r>
      <w:proofErr w:type="spellEnd"/>
      <w:r>
        <w:rPr>
          <w:rFonts w:ascii="Times New Roman" w:hAnsi="Times New Roman"/>
          <w:sz w:val="28"/>
          <w:szCs w:val="28"/>
        </w:rPr>
        <w:t xml:space="preserve"> </w:t>
      </w:r>
      <w:proofErr w:type="spellStart"/>
      <w:r>
        <w:rPr>
          <w:rFonts w:ascii="Times New Roman" w:hAnsi="Times New Roman"/>
          <w:sz w:val="28"/>
          <w:szCs w:val="28"/>
        </w:rPr>
        <w:t>июлендәге</w:t>
      </w:r>
      <w:proofErr w:type="spellEnd"/>
      <w:r>
        <w:rPr>
          <w:rFonts w:ascii="Times New Roman" w:hAnsi="Times New Roman"/>
          <w:sz w:val="28"/>
          <w:szCs w:val="28"/>
        </w:rPr>
        <w:t xml:space="preserve"> 251-ФЗ </w:t>
      </w:r>
      <w:proofErr w:type="spellStart"/>
      <w:r>
        <w:rPr>
          <w:rFonts w:ascii="Times New Roman" w:hAnsi="Times New Roman"/>
          <w:sz w:val="28"/>
          <w:szCs w:val="28"/>
        </w:rPr>
        <w:t>номерлы</w:t>
      </w:r>
      <w:proofErr w:type="spellEnd"/>
      <w:r>
        <w:rPr>
          <w:rFonts w:ascii="Times New Roman" w:hAnsi="Times New Roman"/>
          <w:sz w:val="28"/>
          <w:szCs w:val="28"/>
        </w:rPr>
        <w:t xml:space="preserve"> </w:t>
      </w:r>
      <w:r w:rsidRPr="0071323C">
        <w:rPr>
          <w:rFonts w:ascii="Times New Roman" w:hAnsi="Times New Roman"/>
          <w:sz w:val="28"/>
          <w:szCs w:val="28"/>
        </w:rPr>
        <w:t xml:space="preserve"> Россия </w:t>
      </w:r>
      <w:proofErr w:type="spellStart"/>
      <w:r w:rsidRPr="0071323C">
        <w:rPr>
          <w:rFonts w:ascii="Times New Roman" w:hAnsi="Times New Roman"/>
          <w:sz w:val="28"/>
          <w:szCs w:val="28"/>
        </w:rPr>
        <w:t>Федерациясендә</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җирле</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үзидарә</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оештыруның</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гомуми</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принциплары</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турында</w:t>
      </w:r>
      <w:r w:rsidR="00CB0D18">
        <w:rPr>
          <w:rFonts w:ascii="Times New Roman" w:hAnsi="Times New Roman"/>
          <w:sz w:val="28"/>
          <w:szCs w:val="28"/>
        </w:rPr>
        <w:t>»гы</w:t>
      </w:r>
      <w:proofErr w:type="spellEnd"/>
      <w:r w:rsidR="00CB0D18">
        <w:rPr>
          <w:rFonts w:ascii="Times New Roman" w:hAnsi="Times New Roman"/>
          <w:sz w:val="28"/>
          <w:szCs w:val="28"/>
        </w:rPr>
        <w:t xml:space="preserve"> </w:t>
      </w:r>
      <w:r w:rsidRPr="0071323C">
        <w:rPr>
          <w:rFonts w:ascii="Times New Roman" w:hAnsi="Times New Roman"/>
          <w:sz w:val="28"/>
          <w:szCs w:val="28"/>
        </w:rPr>
        <w:t>«</w:t>
      </w:r>
      <w:proofErr w:type="spellStart"/>
      <w:r w:rsidRPr="0071323C">
        <w:rPr>
          <w:rFonts w:ascii="Times New Roman" w:hAnsi="Times New Roman"/>
          <w:sz w:val="28"/>
          <w:szCs w:val="28"/>
        </w:rPr>
        <w:t>Федераль</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законның</w:t>
      </w:r>
      <w:proofErr w:type="spellEnd"/>
      <w:r w:rsidRPr="0071323C">
        <w:rPr>
          <w:rFonts w:ascii="Times New Roman" w:hAnsi="Times New Roman"/>
          <w:sz w:val="28"/>
          <w:szCs w:val="28"/>
        </w:rPr>
        <w:t xml:space="preserve"> 40 </w:t>
      </w:r>
      <w:proofErr w:type="spellStart"/>
      <w:r w:rsidRPr="0071323C">
        <w:rPr>
          <w:rFonts w:ascii="Times New Roman" w:hAnsi="Times New Roman"/>
          <w:sz w:val="28"/>
          <w:szCs w:val="28"/>
        </w:rPr>
        <w:t>статьясына</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һәм</w:t>
      </w:r>
      <w:proofErr w:type="spellEnd"/>
      <w:r w:rsidRPr="0071323C">
        <w:rPr>
          <w:rFonts w:ascii="Times New Roman" w:hAnsi="Times New Roman"/>
          <w:sz w:val="28"/>
          <w:szCs w:val="28"/>
        </w:rPr>
        <w:t xml:space="preserve"> «</w:t>
      </w:r>
      <w:proofErr w:type="spellStart"/>
      <w:r w:rsidR="00CB0D18">
        <w:rPr>
          <w:rFonts w:ascii="Times New Roman" w:hAnsi="Times New Roman"/>
          <w:sz w:val="28"/>
          <w:szCs w:val="28"/>
        </w:rPr>
        <w:t>К</w:t>
      </w:r>
      <w:r w:rsidRPr="0071323C">
        <w:rPr>
          <w:rFonts w:ascii="Times New Roman" w:hAnsi="Times New Roman"/>
          <w:sz w:val="28"/>
          <w:szCs w:val="28"/>
        </w:rPr>
        <w:t>оррупциягә</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каршы</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көрәш</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турында»</w:t>
      </w:r>
      <w:r w:rsidR="00CB0D18">
        <w:rPr>
          <w:rFonts w:ascii="Times New Roman" w:hAnsi="Times New Roman"/>
          <w:sz w:val="28"/>
          <w:szCs w:val="28"/>
        </w:rPr>
        <w:t>гы</w:t>
      </w:r>
      <w:proofErr w:type="spellEnd"/>
      <w:r w:rsidR="00CB0D18">
        <w:rPr>
          <w:rFonts w:ascii="Times New Roman" w:hAnsi="Times New Roman"/>
          <w:sz w:val="28"/>
          <w:szCs w:val="28"/>
        </w:rPr>
        <w:t xml:space="preserve"> </w:t>
      </w:r>
      <w:r w:rsidRPr="0071323C">
        <w:rPr>
          <w:rFonts w:ascii="Times New Roman" w:hAnsi="Times New Roman"/>
          <w:sz w:val="28"/>
          <w:szCs w:val="28"/>
        </w:rPr>
        <w:t xml:space="preserve"> </w:t>
      </w:r>
      <w:proofErr w:type="spellStart"/>
      <w:r w:rsidRPr="0071323C">
        <w:rPr>
          <w:rFonts w:ascii="Times New Roman" w:hAnsi="Times New Roman"/>
          <w:sz w:val="28"/>
          <w:szCs w:val="28"/>
        </w:rPr>
        <w:t>Федераль</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законның</w:t>
      </w:r>
      <w:proofErr w:type="spellEnd"/>
      <w:r w:rsidRPr="0071323C">
        <w:rPr>
          <w:rFonts w:ascii="Times New Roman" w:hAnsi="Times New Roman"/>
          <w:sz w:val="28"/>
          <w:szCs w:val="28"/>
        </w:rPr>
        <w:t xml:space="preserve"> 13.1 </w:t>
      </w:r>
      <w:proofErr w:type="spellStart"/>
      <w:r w:rsidRPr="0071323C">
        <w:rPr>
          <w:rFonts w:ascii="Times New Roman" w:hAnsi="Times New Roman"/>
          <w:sz w:val="28"/>
          <w:szCs w:val="28"/>
        </w:rPr>
        <w:t>статьясына</w:t>
      </w:r>
      <w:proofErr w:type="spellEnd"/>
      <w:r w:rsidRPr="0071323C">
        <w:rPr>
          <w:rFonts w:ascii="Times New Roman" w:hAnsi="Times New Roman"/>
          <w:sz w:val="28"/>
          <w:szCs w:val="28"/>
        </w:rPr>
        <w:t xml:space="preserve"> </w:t>
      </w:r>
      <w:proofErr w:type="spellStart"/>
      <w:r w:rsidR="00CB0D18" w:rsidRPr="0071323C">
        <w:rPr>
          <w:rFonts w:ascii="Times New Roman" w:hAnsi="Times New Roman"/>
          <w:sz w:val="28"/>
          <w:szCs w:val="28"/>
        </w:rPr>
        <w:t>үзгәрешләр</w:t>
      </w:r>
      <w:proofErr w:type="spellEnd"/>
      <w:r w:rsidR="00CB0D18" w:rsidRPr="0071323C">
        <w:rPr>
          <w:rFonts w:ascii="Times New Roman" w:hAnsi="Times New Roman"/>
          <w:sz w:val="28"/>
          <w:szCs w:val="28"/>
        </w:rPr>
        <w:t xml:space="preserve"> </w:t>
      </w:r>
      <w:proofErr w:type="spellStart"/>
      <w:r w:rsidR="00CB0D18" w:rsidRPr="0071323C">
        <w:rPr>
          <w:rFonts w:ascii="Times New Roman" w:hAnsi="Times New Roman"/>
          <w:sz w:val="28"/>
          <w:szCs w:val="28"/>
        </w:rPr>
        <w:t>кертү</w:t>
      </w:r>
      <w:proofErr w:type="spellEnd"/>
      <w:r w:rsidR="00CB0D18" w:rsidRPr="0071323C">
        <w:rPr>
          <w:rFonts w:ascii="Times New Roman" w:hAnsi="Times New Roman"/>
          <w:sz w:val="28"/>
          <w:szCs w:val="28"/>
        </w:rPr>
        <w:t xml:space="preserve"> </w:t>
      </w:r>
      <w:proofErr w:type="spellStart"/>
      <w:r w:rsidR="00CB0D18" w:rsidRPr="0071323C">
        <w:rPr>
          <w:rFonts w:ascii="Times New Roman" w:hAnsi="Times New Roman"/>
          <w:sz w:val="28"/>
          <w:szCs w:val="28"/>
        </w:rPr>
        <w:t>хакында</w:t>
      </w:r>
      <w:r w:rsidR="00CB0D18">
        <w:rPr>
          <w:rFonts w:ascii="Times New Roman" w:hAnsi="Times New Roman"/>
          <w:sz w:val="28"/>
          <w:szCs w:val="28"/>
        </w:rPr>
        <w:t>»гы</w:t>
      </w:r>
      <w:proofErr w:type="spellEnd"/>
      <w:r w:rsidR="00CB0D18">
        <w:rPr>
          <w:rFonts w:ascii="Times New Roman" w:hAnsi="Times New Roman"/>
          <w:sz w:val="28"/>
          <w:szCs w:val="28"/>
        </w:rPr>
        <w:t xml:space="preserve">  2019 </w:t>
      </w:r>
      <w:proofErr w:type="spellStart"/>
      <w:r w:rsidR="00CB0D18">
        <w:rPr>
          <w:rFonts w:ascii="Times New Roman" w:hAnsi="Times New Roman"/>
          <w:sz w:val="28"/>
          <w:szCs w:val="28"/>
        </w:rPr>
        <w:t>нчы</w:t>
      </w:r>
      <w:proofErr w:type="spellEnd"/>
      <w:r w:rsidR="00CB0D18">
        <w:rPr>
          <w:rFonts w:ascii="Times New Roman" w:hAnsi="Times New Roman"/>
          <w:sz w:val="28"/>
          <w:szCs w:val="28"/>
        </w:rPr>
        <w:t xml:space="preserve">  </w:t>
      </w:r>
      <w:proofErr w:type="spellStart"/>
      <w:r w:rsidR="00CB0D18">
        <w:rPr>
          <w:rFonts w:ascii="Times New Roman" w:hAnsi="Times New Roman"/>
          <w:sz w:val="28"/>
          <w:szCs w:val="28"/>
        </w:rPr>
        <w:t>елның</w:t>
      </w:r>
      <w:proofErr w:type="spellEnd"/>
      <w:r w:rsidR="00CB0D18">
        <w:rPr>
          <w:rFonts w:ascii="Times New Roman" w:hAnsi="Times New Roman"/>
          <w:sz w:val="28"/>
          <w:szCs w:val="28"/>
        </w:rPr>
        <w:t xml:space="preserve"> 26 </w:t>
      </w:r>
      <w:proofErr w:type="spellStart"/>
      <w:r w:rsidR="00CB0D18">
        <w:rPr>
          <w:rFonts w:ascii="Times New Roman" w:hAnsi="Times New Roman"/>
          <w:sz w:val="28"/>
          <w:szCs w:val="28"/>
        </w:rPr>
        <w:t>нчы</w:t>
      </w:r>
      <w:proofErr w:type="spellEnd"/>
      <w:r w:rsidR="00CB0D18">
        <w:rPr>
          <w:rFonts w:ascii="Times New Roman" w:hAnsi="Times New Roman"/>
          <w:sz w:val="28"/>
          <w:szCs w:val="28"/>
        </w:rPr>
        <w:t xml:space="preserve"> </w:t>
      </w:r>
      <w:proofErr w:type="spellStart"/>
      <w:r w:rsidR="00CB0D18">
        <w:rPr>
          <w:rFonts w:ascii="Times New Roman" w:hAnsi="Times New Roman"/>
          <w:sz w:val="28"/>
          <w:szCs w:val="28"/>
        </w:rPr>
        <w:t>июлендәге</w:t>
      </w:r>
      <w:proofErr w:type="spellEnd"/>
      <w:r w:rsidR="00CB0D18">
        <w:rPr>
          <w:rFonts w:ascii="Times New Roman" w:hAnsi="Times New Roman"/>
          <w:sz w:val="28"/>
          <w:szCs w:val="28"/>
        </w:rPr>
        <w:t xml:space="preserve"> </w:t>
      </w:r>
      <w:r w:rsidRPr="0071323C">
        <w:rPr>
          <w:rFonts w:ascii="Times New Roman" w:hAnsi="Times New Roman"/>
          <w:sz w:val="28"/>
          <w:szCs w:val="28"/>
        </w:rPr>
        <w:t>2</w:t>
      </w:r>
      <w:r w:rsidR="00CB0D18">
        <w:rPr>
          <w:rFonts w:ascii="Times New Roman" w:hAnsi="Times New Roman"/>
          <w:sz w:val="28"/>
          <w:szCs w:val="28"/>
        </w:rPr>
        <w:t>28</w:t>
      </w:r>
      <w:r w:rsidRPr="0071323C">
        <w:rPr>
          <w:rFonts w:ascii="Times New Roman" w:hAnsi="Times New Roman"/>
          <w:sz w:val="28"/>
          <w:szCs w:val="28"/>
        </w:rPr>
        <w:t xml:space="preserve">-ФЗ </w:t>
      </w:r>
      <w:proofErr w:type="spellStart"/>
      <w:r w:rsidRPr="0071323C">
        <w:rPr>
          <w:rFonts w:ascii="Times New Roman" w:hAnsi="Times New Roman"/>
          <w:sz w:val="28"/>
          <w:szCs w:val="28"/>
        </w:rPr>
        <w:t>номерлы</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Федераль</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закон</w:t>
      </w:r>
      <w:r w:rsidR="00CB0D18">
        <w:rPr>
          <w:rFonts w:ascii="Times New Roman" w:hAnsi="Times New Roman"/>
          <w:sz w:val="28"/>
          <w:szCs w:val="28"/>
        </w:rPr>
        <w:t>нар</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нигезендә</w:t>
      </w:r>
      <w:proofErr w:type="spellEnd"/>
      <w:r w:rsidRPr="0071323C">
        <w:rPr>
          <w:rFonts w:ascii="Times New Roman" w:hAnsi="Times New Roman"/>
          <w:sz w:val="28"/>
          <w:szCs w:val="28"/>
        </w:rPr>
        <w:t xml:space="preserve"> Татарстан </w:t>
      </w:r>
      <w:proofErr w:type="spellStart"/>
      <w:r w:rsidRPr="0071323C">
        <w:rPr>
          <w:rFonts w:ascii="Times New Roman" w:hAnsi="Times New Roman"/>
          <w:sz w:val="28"/>
          <w:szCs w:val="28"/>
        </w:rPr>
        <w:t>Республикасы</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Кайбыч</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муниципаль</w:t>
      </w:r>
      <w:proofErr w:type="spellEnd"/>
      <w:r w:rsidRPr="0071323C">
        <w:rPr>
          <w:rFonts w:ascii="Times New Roman" w:hAnsi="Times New Roman"/>
          <w:sz w:val="28"/>
          <w:szCs w:val="28"/>
        </w:rPr>
        <w:t xml:space="preserve"> районы </w:t>
      </w:r>
      <w:proofErr w:type="spellStart"/>
      <w:r w:rsidR="003252C4">
        <w:rPr>
          <w:rFonts w:ascii="Times New Roman" w:hAnsi="Times New Roman"/>
          <w:sz w:val="28"/>
          <w:szCs w:val="28"/>
        </w:rPr>
        <w:t>Багай</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авыл</w:t>
      </w:r>
      <w:proofErr w:type="spellEnd"/>
      <w:r w:rsidRPr="0071323C">
        <w:rPr>
          <w:rFonts w:ascii="Times New Roman" w:hAnsi="Times New Roman"/>
          <w:sz w:val="28"/>
          <w:szCs w:val="28"/>
        </w:rPr>
        <w:t xml:space="preserve"> </w:t>
      </w:r>
      <w:proofErr w:type="spellStart"/>
      <w:r w:rsidRPr="0071323C">
        <w:rPr>
          <w:rFonts w:ascii="Times New Roman" w:hAnsi="Times New Roman"/>
          <w:sz w:val="28"/>
          <w:szCs w:val="28"/>
        </w:rPr>
        <w:t>җирлеге</w:t>
      </w:r>
      <w:proofErr w:type="spellEnd"/>
      <w:r w:rsidRPr="0071323C">
        <w:rPr>
          <w:rFonts w:ascii="Times New Roman" w:hAnsi="Times New Roman"/>
          <w:sz w:val="28"/>
          <w:szCs w:val="28"/>
        </w:rPr>
        <w:t xml:space="preserve"> Советы </w:t>
      </w:r>
      <w:r w:rsidR="00CB0D18">
        <w:rPr>
          <w:rFonts w:ascii="Times New Roman" w:hAnsi="Times New Roman"/>
          <w:sz w:val="28"/>
          <w:szCs w:val="28"/>
        </w:rPr>
        <w:t>КАРАР КАБУЛ ИТТЕ</w:t>
      </w:r>
      <w:r w:rsidRPr="0071323C">
        <w:rPr>
          <w:rFonts w:ascii="Times New Roman" w:hAnsi="Times New Roman"/>
          <w:sz w:val="28"/>
          <w:szCs w:val="28"/>
        </w:rPr>
        <w:t>:</w:t>
      </w:r>
    </w:p>
    <w:p w:rsidR="00CB0D18" w:rsidRDefault="00CB0D18" w:rsidP="00CB0D18">
      <w:pPr>
        <w:pStyle w:val="a4"/>
        <w:tabs>
          <w:tab w:val="left" w:pos="1134"/>
        </w:tabs>
        <w:autoSpaceDE w:val="0"/>
        <w:autoSpaceDN w:val="0"/>
        <w:adjustRightInd w:val="0"/>
        <w:spacing w:after="0" w:line="240" w:lineRule="auto"/>
        <w:jc w:val="both"/>
        <w:rPr>
          <w:rFonts w:ascii="Times New Roman" w:hAnsi="Times New Roman"/>
          <w:sz w:val="28"/>
          <w:szCs w:val="28"/>
        </w:rPr>
      </w:pPr>
    </w:p>
    <w:p w:rsidR="00CB0D18" w:rsidRPr="00CB0D18" w:rsidRDefault="00CB0D18" w:rsidP="00CB0D18">
      <w:pPr>
        <w:autoSpaceDE w:val="0"/>
        <w:autoSpaceDN w:val="0"/>
        <w:adjustRightInd w:val="0"/>
        <w:ind w:firstLine="720"/>
        <w:jc w:val="both"/>
        <w:rPr>
          <w:sz w:val="28"/>
          <w:szCs w:val="28"/>
        </w:rPr>
      </w:pPr>
      <w:r>
        <w:rPr>
          <w:sz w:val="28"/>
          <w:szCs w:val="28"/>
        </w:rPr>
        <w:t xml:space="preserve">2. </w:t>
      </w:r>
      <w:r w:rsidRPr="00CB0D18">
        <w:rPr>
          <w:sz w:val="28"/>
          <w:szCs w:val="28"/>
        </w:rPr>
        <w:t xml:space="preserve">Татарстан </w:t>
      </w:r>
      <w:proofErr w:type="spellStart"/>
      <w:r w:rsidRPr="00CB0D18">
        <w:rPr>
          <w:sz w:val="28"/>
          <w:szCs w:val="28"/>
        </w:rPr>
        <w:t>Республикасы</w:t>
      </w:r>
      <w:proofErr w:type="spellEnd"/>
      <w:r w:rsidRPr="00CB0D18">
        <w:rPr>
          <w:sz w:val="28"/>
          <w:szCs w:val="28"/>
        </w:rPr>
        <w:t xml:space="preserve"> </w:t>
      </w:r>
      <w:proofErr w:type="spellStart"/>
      <w:r w:rsidRPr="00CB0D18">
        <w:rPr>
          <w:sz w:val="28"/>
          <w:szCs w:val="28"/>
        </w:rPr>
        <w:t>Кайбыч</w:t>
      </w:r>
      <w:proofErr w:type="spellEnd"/>
      <w:r w:rsidRPr="00CB0D18">
        <w:rPr>
          <w:sz w:val="28"/>
          <w:szCs w:val="28"/>
        </w:rPr>
        <w:t xml:space="preserve"> </w:t>
      </w:r>
      <w:proofErr w:type="spellStart"/>
      <w:r w:rsidRPr="00CB0D18">
        <w:rPr>
          <w:sz w:val="28"/>
          <w:szCs w:val="28"/>
        </w:rPr>
        <w:t>муниципаль</w:t>
      </w:r>
      <w:proofErr w:type="spellEnd"/>
      <w:r w:rsidRPr="00CB0D18">
        <w:rPr>
          <w:sz w:val="28"/>
          <w:szCs w:val="28"/>
        </w:rPr>
        <w:t xml:space="preserve"> районы </w:t>
      </w:r>
      <w:proofErr w:type="spellStart"/>
      <w:r w:rsidR="003252C4">
        <w:rPr>
          <w:sz w:val="28"/>
          <w:szCs w:val="28"/>
        </w:rPr>
        <w:t>Багай</w:t>
      </w:r>
      <w:proofErr w:type="spellEnd"/>
      <w:r w:rsidRPr="00CB0D18">
        <w:rPr>
          <w:sz w:val="28"/>
          <w:szCs w:val="28"/>
        </w:rPr>
        <w:t xml:space="preserve"> </w:t>
      </w:r>
      <w:proofErr w:type="spellStart"/>
      <w:r w:rsidRPr="00CB0D18">
        <w:rPr>
          <w:sz w:val="28"/>
          <w:szCs w:val="28"/>
        </w:rPr>
        <w:t>авыл</w:t>
      </w:r>
      <w:proofErr w:type="spellEnd"/>
      <w:r w:rsidRPr="00CB0D18">
        <w:rPr>
          <w:sz w:val="28"/>
          <w:szCs w:val="28"/>
        </w:rPr>
        <w:t xml:space="preserve"> </w:t>
      </w:r>
      <w:proofErr w:type="spellStart"/>
      <w:r w:rsidRPr="00CB0D18">
        <w:rPr>
          <w:sz w:val="28"/>
          <w:szCs w:val="28"/>
        </w:rPr>
        <w:t>җирлеге</w:t>
      </w:r>
      <w:proofErr w:type="spellEnd"/>
      <w:r w:rsidRPr="00CB0D18">
        <w:rPr>
          <w:sz w:val="28"/>
          <w:szCs w:val="28"/>
        </w:rPr>
        <w:t xml:space="preserve"> </w:t>
      </w:r>
      <w:proofErr w:type="spellStart"/>
      <w:r w:rsidRPr="00CB0D18">
        <w:rPr>
          <w:sz w:val="28"/>
          <w:szCs w:val="28"/>
        </w:rPr>
        <w:t>Советының</w:t>
      </w:r>
      <w:proofErr w:type="spellEnd"/>
      <w:r w:rsidRPr="00CB0D18">
        <w:rPr>
          <w:sz w:val="28"/>
          <w:szCs w:val="28"/>
        </w:rPr>
        <w:t xml:space="preserve"> 2017</w:t>
      </w:r>
      <w:r>
        <w:rPr>
          <w:sz w:val="28"/>
          <w:szCs w:val="28"/>
        </w:rPr>
        <w:t xml:space="preserve"> </w:t>
      </w:r>
      <w:proofErr w:type="spellStart"/>
      <w:proofErr w:type="gramStart"/>
      <w:r>
        <w:rPr>
          <w:sz w:val="28"/>
          <w:szCs w:val="28"/>
        </w:rPr>
        <w:t>нче</w:t>
      </w:r>
      <w:proofErr w:type="spellEnd"/>
      <w:r>
        <w:rPr>
          <w:sz w:val="28"/>
          <w:szCs w:val="28"/>
        </w:rPr>
        <w:t xml:space="preserve"> </w:t>
      </w:r>
      <w:r w:rsidRPr="00CB0D18">
        <w:rPr>
          <w:sz w:val="28"/>
          <w:szCs w:val="28"/>
        </w:rPr>
        <w:t xml:space="preserve"> </w:t>
      </w:r>
      <w:proofErr w:type="spellStart"/>
      <w:r w:rsidRPr="00CB0D18">
        <w:rPr>
          <w:sz w:val="28"/>
          <w:szCs w:val="28"/>
        </w:rPr>
        <w:t>елның</w:t>
      </w:r>
      <w:proofErr w:type="spellEnd"/>
      <w:proofErr w:type="gramEnd"/>
      <w:r w:rsidRPr="00CB0D18">
        <w:rPr>
          <w:sz w:val="28"/>
          <w:szCs w:val="28"/>
        </w:rPr>
        <w:t xml:space="preserve"> 1</w:t>
      </w:r>
      <w:r w:rsidR="003252C4">
        <w:rPr>
          <w:sz w:val="28"/>
          <w:szCs w:val="28"/>
        </w:rPr>
        <w:t>6</w:t>
      </w:r>
      <w:r w:rsidRPr="00CB0D18">
        <w:rPr>
          <w:sz w:val="28"/>
          <w:szCs w:val="28"/>
        </w:rPr>
        <w:t xml:space="preserve"> </w:t>
      </w:r>
      <w:proofErr w:type="spellStart"/>
      <w:r>
        <w:rPr>
          <w:sz w:val="28"/>
          <w:szCs w:val="28"/>
        </w:rPr>
        <w:t>нчы</w:t>
      </w:r>
      <w:proofErr w:type="spellEnd"/>
      <w:r>
        <w:rPr>
          <w:sz w:val="28"/>
          <w:szCs w:val="28"/>
        </w:rPr>
        <w:t xml:space="preserve"> </w:t>
      </w:r>
      <w:proofErr w:type="spellStart"/>
      <w:r w:rsidR="003252C4">
        <w:rPr>
          <w:sz w:val="28"/>
          <w:szCs w:val="28"/>
        </w:rPr>
        <w:t>августта</w:t>
      </w:r>
      <w:proofErr w:type="spellEnd"/>
      <w:r w:rsidRPr="00CB0D18">
        <w:rPr>
          <w:sz w:val="28"/>
          <w:szCs w:val="28"/>
        </w:rPr>
        <w:t xml:space="preserve"> </w:t>
      </w:r>
      <w:r w:rsidR="003252C4">
        <w:rPr>
          <w:sz w:val="28"/>
          <w:szCs w:val="28"/>
        </w:rPr>
        <w:t>20</w:t>
      </w:r>
      <w:r>
        <w:rPr>
          <w:sz w:val="28"/>
          <w:szCs w:val="28"/>
        </w:rPr>
        <w:t>нче</w:t>
      </w:r>
      <w:r w:rsidRPr="00CB0D18">
        <w:rPr>
          <w:sz w:val="28"/>
          <w:szCs w:val="28"/>
        </w:rPr>
        <w:t xml:space="preserve"> </w:t>
      </w:r>
      <w:proofErr w:type="spellStart"/>
      <w:r w:rsidRPr="00CB0D18">
        <w:rPr>
          <w:sz w:val="28"/>
          <w:szCs w:val="28"/>
        </w:rPr>
        <w:t>номерлы</w:t>
      </w:r>
      <w:proofErr w:type="spellEnd"/>
      <w:r w:rsidRPr="00CB0D18">
        <w:rPr>
          <w:sz w:val="28"/>
          <w:szCs w:val="28"/>
        </w:rPr>
        <w:t xml:space="preserve"> </w:t>
      </w:r>
      <w:proofErr w:type="spellStart"/>
      <w:r w:rsidRPr="00CB0D18">
        <w:rPr>
          <w:sz w:val="28"/>
          <w:szCs w:val="28"/>
        </w:rPr>
        <w:t>карары</w:t>
      </w:r>
      <w:proofErr w:type="spellEnd"/>
      <w:r w:rsidRPr="00CB0D18">
        <w:rPr>
          <w:sz w:val="28"/>
          <w:szCs w:val="28"/>
        </w:rPr>
        <w:t xml:space="preserve"> </w:t>
      </w:r>
      <w:proofErr w:type="spellStart"/>
      <w:r w:rsidRPr="00CB0D18">
        <w:rPr>
          <w:sz w:val="28"/>
          <w:szCs w:val="28"/>
        </w:rPr>
        <w:t>белән</w:t>
      </w:r>
      <w:proofErr w:type="spellEnd"/>
      <w:r w:rsidRPr="00CB0D18">
        <w:rPr>
          <w:sz w:val="28"/>
          <w:szCs w:val="28"/>
        </w:rPr>
        <w:t xml:space="preserve"> </w:t>
      </w:r>
      <w:proofErr w:type="spellStart"/>
      <w:r w:rsidRPr="00CB0D18">
        <w:rPr>
          <w:sz w:val="28"/>
          <w:szCs w:val="28"/>
        </w:rPr>
        <w:t>расланган</w:t>
      </w:r>
      <w:proofErr w:type="spellEnd"/>
      <w:r w:rsidRPr="00CB0D18">
        <w:rPr>
          <w:sz w:val="28"/>
          <w:szCs w:val="28"/>
        </w:rPr>
        <w:t xml:space="preserve"> «Татарстан </w:t>
      </w:r>
      <w:proofErr w:type="spellStart"/>
      <w:r w:rsidRPr="00CB0D18">
        <w:rPr>
          <w:sz w:val="28"/>
          <w:szCs w:val="28"/>
        </w:rPr>
        <w:t>Республикасы</w:t>
      </w:r>
      <w:proofErr w:type="spellEnd"/>
      <w:r w:rsidRPr="00CB0D18">
        <w:rPr>
          <w:sz w:val="28"/>
          <w:szCs w:val="28"/>
        </w:rPr>
        <w:t xml:space="preserve"> </w:t>
      </w:r>
      <w:proofErr w:type="spellStart"/>
      <w:r w:rsidRPr="00CB0D18">
        <w:rPr>
          <w:sz w:val="28"/>
          <w:szCs w:val="28"/>
        </w:rPr>
        <w:t>Кайбыч</w:t>
      </w:r>
      <w:proofErr w:type="spellEnd"/>
      <w:r w:rsidRPr="00CB0D18">
        <w:rPr>
          <w:sz w:val="28"/>
          <w:szCs w:val="28"/>
        </w:rPr>
        <w:t xml:space="preserve"> </w:t>
      </w:r>
      <w:proofErr w:type="spellStart"/>
      <w:r w:rsidRPr="00CB0D18">
        <w:rPr>
          <w:sz w:val="28"/>
          <w:szCs w:val="28"/>
        </w:rPr>
        <w:t>муниципаль</w:t>
      </w:r>
      <w:proofErr w:type="spellEnd"/>
      <w:r w:rsidRPr="00CB0D18">
        <w:rPr>
          <w:sz w:val="28"/>
          <w:szCs w:val="28"/>
        </w:rPr>
        <w:t xml:space="preserve"> районы </w:t>
      </w:r>
      <w:proofErr w:type="spellStart"/>
      <w:r w:rsidR="003252C4">
        <w:rPr>
          <w:sz w:val="28"/>
          <w:szCs w:val="28"/>
        </w:rPr>
        <w:t>Багай</w:t>
      </w:r>
      <w:proofErr w:type="spellEnd"/>
      <w:r w:rsidRPr="00CB0D18">
        <w:rPr>
          <w:sz w:val="28"/>
          <w:szCs w:val="28"/>
        </w:rPr>
        <w:t xml:space="preserve"> </w:t>
      </w:r>
      <w:proofErr w:type="spellStart"/>
      <w:r w:rsidRPr="00CB0D18">
        <w:rPr>
          <w:sz w:val="28"/>
          <w:szCs w:val="28"/>
        </w:rPr>
        <w:t>авыл</w:t>
      </w:r>
      <w:proofErr w:type="spellEnd"/>
      <w:r w:rsidRPr="00CB0D18">
        <w:rPr>
          <w:sz w:val="28"/>
          <w:szCs w:val="28"/>
        </w:rPr>
        <w:t xml:space="preserve"> </w:t>
      </w:r>
      <w:proofErr w:type="spellStart"/>
      <w:r w:rsidRPr="00CB0D18">
        <w:rPr>
          <w:sz w:val="28"/>
          <w:szCs w:val="28"/>
        </w:rPr>
        <w:t>җирлеге</w:t>
      </w:r>
      <w:proofErr w:type="spellEnd"/>
      <w:r w:rsidRPr="00CB0D18">
        <w:rPr>
          <w:sz w:val="28"/>
          <w:szCs w:val="28"/>
        </w:rPr>
        <w:t xml:space="preserve"> Советы депутаты статусы </w:t>
      </w:r>
      <w:proofErr w:type="spellStart"/>
      <w:r w:rsidRPr="00CB0D18">
        <w:rPr>
          <w:sz w:val="28"/>
          <w:szCs w:val="28"/>
        </w:rPr>
        <w:t>турында»</w:t>
      </w:r>
      <w:r>
        <w:rPr>
          <w:sz w:val="28"/>
          <w:szCs w:val="28"/>
        </w:rPr>
        <w:t>гы</w:t>
      </w:r>
      <w:proofErr w:type="spellEnd"/>
      <w:r>
        <w:rPr>
          <w:sz w:val="28"/>
          <w:szCs w:val="28"/>
        </w:rPr>
        <w:t xml:space="preserve"> </w:t>
      </w:r>
      <w:r w:rsidRPr="00CB0D18">
        <w:rPr>
          <w:sz w:val="28"/>
          <w:szCs w:val="28"/>
        </w:rPr>
        <w:t xml:space="preserve"> </w:t>
      </w:r>
      <w:proofErr w:type="spellStart"/>
      <w:r w:rsidRPr="00CB0D18">
        <w:rPr>
          <w:sz w:val="28"/>
          <w:szCs w:val="28"/>
        </w:rPr>
        <w:t>Нигезләмәгә</w:t>
      </w:r>
      <w:proofErr w:type="spellEnd"/>
      <w:r w:rsidRPr="00CB0D18">
        <w:rPr>
          <w:sz w:val="28"/>
          <w:szCs w:val="28"/>
        </w:rPr>
        <w:t xml:space="preserve"> </w:t>
      </w:r>
      <w:proofErr w:type="spellStart"/>
      <w:r w:rsidRPr="00CB0D18">
        <w:rPr>
          <w:sz w:val="28"/>
          <w:szCs w:val="28"/>
        </w:rPr>
        <w:t>т</w:t>
      </w:r>
      <w:r>
        <w:rPr>
          <w:sz w:val="28"/>
          <w:szCs w:val="28"/>
        </w:rPr>
        <w:t>үбәндәге</w:t>
      </w:r>
      <w:proofErr w:type="spellEnd"/>
      <w:r>
        <w:rPr>
          <w:sz w:val="28"/>
          <w:szCs w:val="28"/>
        </w:rPr>
        <w:t xml:space="preserve"> </w:t>
      </w:r>
      <w:proofErr w:type="spellStart"/>
      <w:r>
        <w:rPr>
          <w:sz w:val="28"/>
          <w:szCs w:val="28"/>
        </w:rPr>
        <w:t>үзгәрешләрне</w:t>
      </w:r>
      <w:proofErr w:type="spellEnd"/>
      <w:r>
        <w:rPr>
          <w:sz w:val="28"/>
          <w:szCs w:val="28"/>
        </w:rPr>
        <w:t xml:space="preserve"> </w:t>
      </w:r>
      <w:proofErr w:type="spellStart"/>
      <w:r>
        <w:rPr>
          <w:sz w:val="28"/>
          <w:szCs w:val="28"/>
        </w:rPr>
        <w:t>кертергә</w:t>
      </w:r>
      <w:proofErr w:type="spellEnd"/>
      <w:r>
        <w:rPr>
          <w:sz w:val="28"/>
          <w:szCs w:val="28"/>
        </w:rPr>
        <w:t>:</w:t>
      </w:r>
    </w:p>
    <w:p w:rsidR="004B6283" w:rsidRPr="00A2182F" w:rsidRDefault="00EA0911" w:rsidP="00EA0911">
      <w:pPr>
        <w:autoSpaceDE w:val="0"/>
        <w:autoSpaceDN w:val="0"/>
        <w:adjustRightInd w:val="0"/>
        <w:jc w:val="both"/>
        <w:rPr>
          <w:sz w:val="28"/>
          <w:szCs w:val="28"/>
          <w:lang w:val="tt-RU"/>
        </w:rPr>
      </w:pPr>
      <w:r>
        <w:rPr>
          <w:sz w:val="28"/>
          <w:szCs w:val="28"/>
        </w:rPr>
        <w:t xml:space="preserve">        </w:t>
      </w:r>
      <w:r w:rsidR="00CB0D18" w:rsidRPr="00CB0D18">
        <w:rPr>
          <w:sz w:val="28"/>
          <w:szCs w:val="28"/>
        </w:rPr>
        <w:t xml:space="preserve">10 </w:t>
      </w:r>
      <w:proofErr w:type="spellStart"/>
      <w:r w:rsidR="00CB0D18" w:rsidRPr="00CB0D18">
        <w:rPr>
          <w:sz w:val="28"/>
          <w:szCs w:val="28"/>
        </w:rPr>
        <w:t>статьяның</w:t>
      </w:r>
      <w:proofErr w:type="spellEnd"/>
      <w:r w:rsidR="00CB0D18" w:rsidRPr="00CB0D18">
        <w:rPr>
          <w:sz w:val="28"/>
          <w:szCs w:val="28"/>
        </w:rPr>
        <w:t xml:space="preserve"> 8 </w:t>
      </w:r>
      <w:proofErr w:type="spellStart"/>
      <w:r w:rsidR="00CB0D18" w:rsidRPr="00CB0D18">
        <w:rPr>
          <w:sz w:val="28"/>
          <w:szCs w:val="28"/>
        </w:rPr>
        <w:t>пунктына</w:t>
      </w:r>
      <w:proofErr w:type="spellEnd"/>
      <w:r w:rsidR="00CB0D18" w:rsidRPr="00CB0D18">
        <w:rPr>
          <w:sz w:val="28"/>
          <w:szCs w:val="28"/>
        </w:rPr>
        <w:t xml:space="preserve"> </w:t>
      </w:r>
      <w:proofErr w:type="spellStart"/>
      <w:r w:rsidR="00CB0D18" w:rsidRPr="00CB0D18">
        <w:rPr>
          <w:sz w:val="28"/>
          <w:szCs w:val="28"/>
        </w:rPr>
        <w:t>түбәндәге</w:t>
      </w:r>
      <w:proofErr w:type="spellEnd"/>
      <w:r w:rsidR="00CB0D18" w:rsidRPr="00CB0D18">
        <w:rPr>
          <w:sz w:val="28"/>
          <w:szCs w:val="28"/>
        </w:rPr>
        <w:t xml:space="preserve"> </w:t>
      </w:r>
      <w:proofErr w:type="spellStart"/>
      <w:r w:rsidR="00CB0D18" w:rsidRPr="00CB0D18">
        <w:rPr>
          <w:sz w:val="28"/>
          <w:szCs w:val="28"/>
        </w:rPr>
        <w:t>эчтәлекле</w:t>
      </w:r>
      <w:proofErr w:type="spellEnd"/>
      <w:r w:rsidR="00CB0D18" w:rsidRPr="00CB0D18">
        <w:rPr>
          <w:sz w:val="28"/>
          <w:szCs w:val="28"/>
        </w:rPr>
        <w:t xml:space="preserve"> </w:t>
      </w:r>
      <w:proofErr w:type="spellStart"/>
      <w:r w:rsidR="00CB0D18" w:rsidRPr="00CB0D18">
        <w:rPr>
          <w:sz w:val="28"/>
          <w:szCs w:val="28"/>
        </w:rPr>
        <w:t>тәкъдимнәр</w:t>
      </w:r>
      <w:proofErr w:type="spellEnd"/>
      <w:r w:rsidR="00CB0D18" w:rsidRPr="00CB0D18">
        <w:rPr>
          <w:sz w:val="28"/>
          <w:szCs w:val="28"/>
        </w:rPr>
        <w:t xml:space="preserve"> </w:t>
      </w:r>
      <w:proofErr w:type="spellStart"/>
      <w:r w:rsidR="00CB0D18" w:rsidRPr="00CB0D18">
        <w:rPr>
          <w:sz w:val="28"/>
          <w:szCs w:val="28"/>
        </w:rPr>
        <w:t>өстәргә</w:t>
      </w:r>
      <w:proofErr w:type="spellEnd"/>
      <w:r w:rsidR="00CB0D18" w:rsidRPr="00CB0D18">
        <w:rPr>
          <w:sz w:val="28"/>
          <w:szCs w:val="28"/>
        </w:rPr>
        <w:t>:</w:t>
      </w:r>
      <w:r w:rsidR="00EB0547">
        <w:rPr>
          <w:sz w:val="28"/>
          <w:szCs w:val="28"/>
        </w:rPr>
        <w:t xml:space="preserve"> </w:t>
      </w:r>
      <w:r w:rsidR="00CB0D18">
        <w:rPr>
          <w:sz w:val="28"/>
          <w:szCs w:val="28"/>
        </w:rPr>
        <w:t xml:space="preserve">      </w:t>
      </w:r>
      <w:r>
        <w:rPr>
          <w:sz w:val="28"/>
          <w:szCs w:val="28"/>
        </w:rPr>
        <w:t>«</w:t>
      </w:r>
      <w:r w:rsidR="00CB0D18" w:rsidRPr="00EA0911">
        <w:rPr>
          <w:sz w:val="28"/>
          <w:szCs w:val="28"/>
          <w:lang w:val="tt-RU"/>
        </w:rPr>
        <w:t>Авыл җирлегенең вәкиллекле органы депутаты муниципаль вазыйфасын биләүче һәм үз вәкаләтләрен даими булмаган нигездә башкаручы зат әлеге мәгълүматларны депутат булып сайланган көннән соң дүрт ай эчендә, аңа вакантлы депутат мандатын тапшырганнан соң яки аның вәкаләтләрен даими нигездә гамәлгә ашыру туктатылганнан соң, шулай ук хисап чоры дәвамында белешмәләр (хисап чоры) биргән һәр ел өчен, хисап чоры дәвамында килешүләр эшләгән очракта тапшыра</w:t>
      </w:r>
      <w:r w:rsidR="004B6283" w:rsidRPr="00EA0911">
        <w:rPr>
          <w:sz w:val="28"/>
          <w:szCs w:val="28"/>
          <w:lang w:val="tt-RU"/>
        </w:rPr>
        <w:t xml:space="preserve"> «Д</w:t>
      </w:r>
      <w:r w:rsidR="00CB0D18" w:rsidRPr="00EA0911">
        <w:rPr>
          <w:sz w:val="28"/>
          <w:szCs w:val="28"/>
          <w:lang w:val="tt-RU"/>
        </w:rPr>
        <w:t xml:space="preserve">әүләт </w:t>
      </w:r>
      <w:r w:rsidR="004B6283" w:rsidRPr="00EA0911">
        <w:rPr>
          <w:sz w:val="28"/>
          <w:szCs w:val="28"/>
          <w:lang w:val="tt-RU"/>
        </w:rPr>
        <w:t>в</w:t>
      </w:r>
      <w:r w:rsidR="00CB0D18" w:rsidRPr="00EA0911">
        <w:rPr>
          <w:sz w:val="28"/>
          <w:szCs w:val="28"/>
          <w:lang w:val="tt-RU"/>
        </w:rPr>
        <w:t>азыйфаларын биләүче затларның һәм башка затларның чыгымнарының аларның керемнәренә туры килүен тикшереп тору турында»</w:t>
      </w:r>
      <w:r w:rsidR="004B6283" w:rsidRPr="00EA0911">
        <w:rPr>
          <w:sz w:val="28"/>
          <w:szCs w:val="28"/>
          <w:lang w:val="tt-RU"/>
        </w:rPr>
        <w:t xml:space="preserve">гы </w:t>
      </w:r>
      <w:r w:rsidR="00CB0D18" w:rsidRPr="00EA0911">
        <w:rPr>
          <w:sz w:val="28"/>
          <w:szCs w:val="28"/>
          <w:lang w:val="tt-RU"/>
        </w:rPr>
        <w:t>2012</w:t>
      </w:r>
      <w:r w:rsidR="004B6283" w:rsidRPr="00EA0911">
        <w:rPr>
          <w:sz w:val="28"/>
          <w:szCs w:val="28"/>
          <w:lang w:val="tt-RU"/>
        </w:rPr>
        <w:t xml:space="preserve"> нче</w:t>
      </w:r>
      <w:r w:rsidR="00CB0D18" w:rsidRPr="00EA0911">
        <w:rPr>
          <w:sz w:val="28"/>
          <w:szCs w:val="28"/>
          <w:lang w:val="tt-RU"/>
        </w:rPr>
        <w:t xml:space="preserve"> елның 3</w:t>
      </w:r>
      <w:r w:rsidR="004B6283" w:rsidRPr="00EA0911">
        <w:rPr>
          <w:sz w:val="28"/>
          <w:szCs w:val="28"/>
          <w:lang w:val="tt-RU"/>
        </w:rPr>
        <w:t>нче</w:t>
      </w:r>
      <w:r w:rsidR="00CB0D18" w:rsidRPr="00EA0911">
        <w:rPr>
          <w:sz w:val="28"/>
          <w:szCs w:val="28"/>
          <w:lang w:val="tt-RU"/>
        </w:rPr>
        <w:t xml:space="preserve"> декабрендәге 230-ФЗ номерлы Федераль законның 3 статьясындагы 1 өлешендә каралган.</w:t>
      </w:r>
      <w:r w:rsidR="00EB0547" w:rsidRPr="00EA0911">
        <w:rPr>
          <w:sz w:val="28"/>
          <w:szCs w:val="28"/>
          <w:lang w:val="tt-RU"/>
        </w:rPr>
        <w:t xml:space="preserve"> </w:t>
      </w:r>
      <w:r w:rsidR="004B6283" w:rsidRPr="00A2182F">
        <w:rPr>
          <w:sz w:val="28"/>
          <w:szCs w:val="28"/>
          <w:lang w:val="tt-RU"/>
        </w:rPr>
        <w:t xml:space="preserve">Хисап </w:t>
      </w:r>
      <w:r w:rsidR="004B6283" w:rsidRPr="00A2182F">
        <w:rPr>
          <w:sz w:val="28"/>
          <w:szCs w:val="28"/>
          <w:lang w:val="tt-RU"/>
        </w:rPr>
        <w:lastRenderedPageBreak/>
        <w:t>чоры дәвамында мондый килешүләр башкарылмаган очракта, күрсәтелгән зат бу хакта Россия Федерациясе субъекты законы белән билгеләнгән тәртиптә Россия Федерациясе субъектының иң югары вазыйфаи затына (Россия Федерациясе субъекты дәүләт хакимиятенең югары башкарма органы җитәкчесенә) хәбәр итә.»;</w:t>
      </w:r>
    </w:p>
    <w:p w:rsidR="004B6283" w:rsidRPr="00A2182F" w:rsidRDefault="00EA0911" w:rsidP="00EB0547">
      <w:pPr>
        <w:autoSpaceDE w:val="0"/>
        <w:autoSpaceDN w:val="0"/>
        <w:adjustRightInd w:val="0"/>
        <w:jc w:val="both"/>
        <w:rPr>
          <w:sz w:val="28"/>
          <w:szCs w:val="28"/>
          <w:lang w:val="tt-RU"/>
        </w:rPr>
      </w:pPr>
      <w:r w:rsidRPr="00A2182F">
        <w:rPr>
          <w:sz w:val="28"/>
          <w:szCs w:val="28"/>
          <w:lang w:val="tt-RU"/>
        </w:rPr>
        <w:t xml:space="preserve">        </w:t>
      </w:r>
      <w:r w:rsidR="004B6283" w:rsidRPr="00A2182F">
        <w:rPr>
          <w:sz w:val="28"/>
          <w:szCs w:val="28"/>
          <w:lang w:val="tt-RU"/>
        </w:rPr>
        <w:t xml:space="preserve">11 статьяга түбәндәге эчтәлекле 2 пункт өстәргә: </w:t>
      </w:r>
    </w:p>
    <w:p w:rsidR="000E6883" w:rsidRDefault="00EB0547" w:rsidP="004B6283">
      <w:pPr>
        <w:autoSpaceDE w:val="0"/>
        <w:autoSpaceDN w:val="0"/>
        <w:adjustRightInd w:val="0"/>
        <w:jc w:val="both"/>
        <w:rPr>
          <w:sz w:val="28"/>
          <w:szCs w:val="28"/>
          <w:lang w:val="tt-RU"/>
        </w:rPr>
      </w:pPr>
      <w:r w:rsidRPr="00A2182F">
        <w:rPr>
          <w:sz w:val="28"/>
          <w:szCs w:val="28"/>
          <w:lang w:val="tt-RU"/>
        </w:rPr>
        <w:t xml:space="preserve">«2. </w:t>
      </w:r>
      <w:r w:rsidR="004B6283" w:rsidRPr="00A2182F">
        <w:rPr>
          <w:sz w:val="28"/>
          <w:szCs w:val="28"/>
          <w:lang w:val="tt-RU"/>
        </w:rPr>
        <w:t>Депутатка, җирле үзидарәнең сайланулы органы әгъзасына, җирле үзидарәнең сайланулы вазыйфаи затына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д</w:t>
      </w:r>
      <w:r w:rsidR="004B6283">
        <w:rPr>
          <w:sz w:val="28"/>
          <w:szCs w:val="28"/>
          <w:lang w:val="tt-RU"/>
        </w:rPr>
        <w:t>өрес булмаган яисә тулы булмаган мәг</w:t>
      </w:r>
      <w:r w:rsidR="004B6283" w:rsidRPr="00A2182F">
        <w:rPr>
          <w:sz w:val="28"/>
          <w:szCs w:val="28"/>
          <w:lang w:val="tt-RU"/>
        </w:rPr>
        <w:t>ъ</w:t>
      </w:r>
      <w:r w:rsidR="004B6283">
        <w:rPr>
          <w:sz w:val="28"/>
          <w:szCs w:val="28"/>
          <w:lang w:val="tt-RU"/>
        </w:rPr>
        <w:t>лүмат</w:t>
      </w:r>
      <w:r w:rsidR="004B6283" w:rsidRPr="00A2182F">
        <w:rPr>
          <w:sz w:val="28"/>
          <w:szCs w:val="28"/>
          <w:lang w:val="tt-RU"/>
        </w:rPr>
        <w:t xml:space="preserve"> биргән өчен, әгәр бу мәгълүматны боз</w:t>
      </w:r>
      <w:r w:rsidR="004B6283">
        <w:rPr>
          <w:sz w:val="28"/>
          <w:szCs w:val="28"/>
          <w:lang w:val="tt-RU"/>
        </w:rPr>
        <w:t>у бик үк мөхим булмаган очракта,</w:t>
      </w:r>
      <w:r w:rsidR="004B6283" w:rsidRPr="00A2182F">
        <w:rPr>
          <w:sz w:val="28"/>
          <w:szCs w:val="28"/>
          <w:lang w:val="tt-RU"/>
        </w:rPr>
        <w:t xml:space="preserve"> түбәндәге җаваплылык чаралары кулланылырга мөмкин:</w:t>
      </w:r>
    </w:p>
    <w:p w:rsidR="000E6883" w:rsidRPr="000E6883" w:rsidRDefault="000E6883" w:rsidP="000E6883">
      <w:pPr>
        <w:autoSpaceDE w:val="0"/>
        <w:autoSpaceDN w:val="0"/>
        <w:adjustRightInd w:val="0"/>
        <w:jc w:val="both"/>
        <w:rPr>
          <w:sz w:val="28"/>
          <w:szCs w:val="28"/>
          <w:lang w:val="tt-RU"/>
        </w:rPr>
      </w:pPr>
      <w:r>
        <w:rPr>
          <w:sz w:val="28"/>
          <w:szCs w:val="28"/>
          <w:lang w:val="tt-RU"/>
        </w:rPr>
        <w:t xml:space="preserve">       </w:t>
      </w:r>
      <w:r w:rsidR="00EB0547" w:rsidRPr="000E6883">
        <w:rPr>
          <w:sz w:val="28"/>
          <w:szCs w:val="28"/>
          <w:lang w:val="tt-RU"/>
        </w:rPr>
        <w:t xml:space="preserve">1) </w:t>
      </w:r>
      <w:r>
        <w:rPr>
          <w:sz w:val="28"/>
          <w:szCs w:val="28"/>
          <w:lang w:val="tt-RU"/>
        </w:rPr>
        <w:t>К</w:t>
      </w:r>
      <w:r w:rsidRPr="000E6883">
        <w:rPr>
          <w:sz w:val="28"/>
          <w:szCs w:val="28"/>
          <w:lang w:val="tt-RU"/>
        </w:rPr>
        <w:t>исәтмә;</w:t>
      </w:r>
    </w:p>
    <w:p w:rsidR="000E6883" w:rsidRDefault="000E6883" w:rsidP="000E6883">
      <w:pPr>
        <w:autoSpaceDE w:val="0"/>
        <w:autoSpaceDN w:val="0"/>
        <w:adjustRightInd w:val="0"/>
        <w:jc w:val="both"/>
        <w:rPr>
          <w:sz w:val="28"/>
          <w:szCs w:val="28"/>
          <w:lang w:val="tt-RU"/>
        </w:rPr>
      </w:pPr>
      <w:r>
        <w:rPr>
          <w:sz w:val="28"/>
          <w:szCs w:val="28"/>
          <w:lang w:val="tt-RU"/>
        </w:rPr>
        <w:t xml:space="preserve">        </w:t>
      </w:r>
      <w:r w:rsidRPr="000E6883">
        <w:rPr>
          <w:sz w:val="28"/>
          <w:szCs w:val="28"/>
          <w:lang w:val="tt-RU"/>
        </w:rPr>
        <w:t xml:space="preserve">2) депутатны, җирле үзидарәнең сайланулы органы әгъзасын муниципаль берәмлекнең вәкиллекле органында, җирле үзидарәнең сайланулы органында </w:t>
      </w:r>
      <w:r>
        <w:rPr>
          <w:sz w:val="28"/>
          <w:szCs w:val="28"/>
          <w:lang w:val="tt-RU"/>
        </w:rPr>
        <w:t>үз</w:t>
      </w:r>
      <w:r w:rsidRPr="000E6883">
        <w:rPr>
          <w:sz w:val="28"/>
          <w:szCs w:val="28"/>
          <w:lang w:val="tt-RU"/>
        </w:rPr>
        <w:t xml:space="preserve"> вәкаләтләре вакыты туктатылганчы муниципаль берәмлекнең вәкиллекле органында, җирле үзидарәнең сайланулы органында вазыйфа биләү</w:t>
      </w:r>
      <w:r>
        <w:rPr>
          <w:sz w:val="28"/>
          <w:szCs w:val="28"/>
          <w:lang w:val="tt-RU"/>
        </w:rPr>
        <w:t xml:space="preserve">дән азат итү </w:t>
      </w:r>
      <w:r w:rsidRPr="000E6883">
        <w:rPr>
          <w:sz w:val="28"/>
          <w:szCs w:val="28"/>
          <w:lang w:val="tt-RU"/>
        </w:rPr>
        <w:t>итү;</w:t>
      </w:r>
    </w:p>
    <w:p w:rsidR="00EB0547" w:rsidRPr="000E6883" w:rsidRDefault="000E6883" w:rsidP="000E6883">
      <w:pPr>
        <w:autoSpaceDE w:val="0"/>
        <w:autoSpaceDN w:val="0"/>
        <w:adjustRightInd w:val="0"/>
        <w:jc w:val="both"/>
        <w:rPr>
          <w:sz w:val="28"/>
          <w:szCs w:val="28"/>
          <w:lang w:val="tt-RU"/>
        </w:rPr>
      </w:pPr>
      <w:r>
        <w:rPr>
          <w:sz w:val="28"/>
          <w:szCs w:val="28"/>
          <w:lang w:val="tt-RU"/>
        </w:rPr>
        <w:t xml:space="preserve">        </w:t>
      </w:r>
      <w:r w:rsidR="00EB0547" w:rsidRPr="000E6883">
        <w:rPr>
          <w:sz w:val="28"/>
          <w:szCs w:val="28"/>
          <w:lang w:val="tt-RU"/>
        </w:rPr>
        <w:t xml:space="preserve">3) </w:t>
      </w:r>
      <w:r w:rsidR="0009795D" w:rsidRPr="0009795D">
        <w:rPr>
          <w:sz w:val="28"/>
          <w:szCs w:val="28"/>
          <w:lang w:val="tt-RU"/>
        </w:rPr>
        <w:t xml:space="preserve">вәкаләтләре </w:t>
      </w:r>
      <w:r w:rsidR="0009795D">
        <w:rPr>
          <w:sz w:val="28"/>
          <w:szCs w:val="28"/>
          <w:lang w:val="tt-RU"/>
        </w:rPr>
        <w:t xml:space="preserve"> беткәнче даими </w:t>
      </w:r>
      <w:r w:rsidR="0009795D" w:rsidRPr="0009795D">
        <w:rPr>
          <w:sz w:val="28"/>
          <w:szCs w:val="28"/>
          <w:lang w:val="tt-RU"/>
        </w:rPr>
        <w:t>нигездә вәкаләтләрне гамәлгә ашыру хокукыннан мәхрүм итү</w:t>
      </w:r>
      <w:r w:rsidR="0009795D">
        <w:rPr>
          <w:sz w:val="28"/>
          <w:szCs w:val="28"/>
          <w:lang w:val="tt-RU"/>
        </w:rPr>
        <w:t>,</w:t>
      </w:r>
      <w:r w:rsidR="0009795D" w:rsidRPr="0009795D">
        <w:rPr>
          <w:sz w:val="28"/>
          <w:szCs w:val="28"/>
          <w:lang w:val="tt-RU"/>
        </w:rPr>
        <w:t xml:space="preserve"> </w:t>
      </w:r>
      <w:r w:rsidR="0009795D">
        <w:rPr>
          <w:sz w:val="28"/>
          <w:szCs w:val="28"/>
          <w:lang w:val="tt-RU"/>
        </w:rPr>
        <w:t xml:space="preserve">даими </w:t>
      </w:r>
      <w:r w:rsidR="0009795D" w:rsidRPr="0009795D">
        <w:rPr>
          <w:sz w:val="28"/>
          <w:szCs w:val="28"/>
          <w:lang w:val="tt-RU"/>
        </w:rPr>
        <w:t>нигездә вәкаләтләрне гамәлгә ашыру</w:t>
      </w:r>
      <w:r w:rsidR="0009795D">
        <w:rPr>
          <w:sz w:val="28"/>
          <w:szCs w:val="28"/>
          <w:lang w:val="tt-RU"/>
        </w:rPr>
        <w:t>дан</w:t>
      </w:r>
      <w:r w:rsidR="0009795D" w:rsidRPr="0009795D">
        <w:rPr>
          <w:sz w:val="28"/>
          <w:szCs w:val="28"/>
          <w:lang w:val="tt-RU"/>
        </w:rPr>
        <w:t xml:space="preserve"> </w:t>
      </w:r>
      <w:r w:rsidR="0009795D">
        <w:rPr>
          <w:sz w:val="28"/>
          <w:szCs w:val="28"/>
          <w:lang w:val="tt-RU"/>
        </w:rPr>
        <w:t>азат</w:t>
      </w:r>
      <w:r w:rsidR="0009795D" w:rsidRPr="0009795D">
        <w:rPr>
          <w:sz w:val="28"/>
          <w:szCs w:val="28"/>
          <w:lang w:val="tt-RU"/>
        </w:rPr>
        <w:t xml:space="preserve"> итү</w:t>
      </w:r>
      <w:r w:rsidR="00EB0547" w:rsidRPr="000E6883">
        <w:rPr>
          <w:sz w:val="28"/>
          <w:szCs w:val="28"/>
          <w:lang w:val="tt-RU"/>
        </w:rPr>
        <w:t>;</w:t>
      </w:r>
    </w:p>
    <w:p w:rsidR="0009795D" w:rsidRDefault="00EB0547" w:rsidP="00EB0547">
      <w:pPr>
        <w:autoSpaceDE w:val="0"/>
        <w:autoSpaceDN w:val="0"/>
        <w:adjustRightInd w:val="0"/>
        <w:ind w:firstLine="539"/>
        <w:jc w:val="both"/>
        <w:rPr>
          <w:sz w:val="28"/>
          <w:szCs w:val="28"/>
          <w:lang w:val="tt-RU"/>
        </w:rPr>
      </w:pPr>
      <w:r w:rsidRPr="0009795D">
        <w:rPr>
          <w:sz w:val="28"/>
          <w:szCs w:val="28"/>
          <w:lang w:val="tt-RU"/>
        </w:rPr>
        <w:t xml:space="preserve">4) </w:t>
      </w:r>
      <w:r w:rsidR="0009795D" w:rsidRPr="0009795D">
        <w:rPr>
          <w:sz w:val="28"/>
          <w:szCs w:val="28"/>
          <w:lang w:val="tt-RU"/>
        </w:rPr>
        <w:t xml:space="preserve">муниципаль берәмлекнең вәкиллекле органында, җирле үзидарәнең сайланулы </w:t>
      </w:r>
      <w:r w:rsidR="0009795D">
        <w:rPr>
          <w:sz w:val="28"/>
          <w:szCs w:val="28"/>
          <w:lang w:val="tt-RU"/>
        </w:rPr>
        <w:t xml:space="preserve"> </w:t>
      </w:r>
      <w:r w:rsidR="0009795D" w:rsidRPr="0009795D">
        <w:rPr>
          <w:sz w:val="28"/>
          <w:szCs w:val="28"/>
          <w:lang w:val="tt-RU"/>
        </w:rPr>
        <w:t>органында аның вәкаләтләре срогы туктатылганчы вазыйфа биләүне тыю;</w:t>
      </w:r>
    </w:p>
    <w:p w:rsidR="0009795D" w:rsidRDefault="00EB0547" w:rsidP="0009795D">
      <w:pPr>
        <w:autoSpaceDE w:val="0"/>
        <w:autoSpaceDN w:val="0"/>
        <w:adjustRightInd w:val="0"/>
        <w:ind w:firstLine="539"/>
        <w:jc w:val="both"/>
        <w:rPr>
          <w:sz w:val="28"/>
          <w:szCs w:val="28"/>
          <w:lang w:val="tt-RU"/>
        </w:rPr>
      </w:pPr>
      <w:r w:rsidRPr="0009795D">
        <w:rPr>
          <w:sz w:val="28"/>
          <w:szCs w:val="28"/>
          <w:lang w:val="tt-RU"/>
        </w:rPr>
        <w:t xml:space="preserve">5) </w:t>
      </w:r>
      <w:r w:rsidR="0009795D" w:rsidRPr="0009795D">
        <w:rPr>
          <w:sz w:val="28"/>
          <w:szCs w:val="28"/>
          <w:lang w:val="tt-RU"/>
        </w:rPr>
        <w:t xml:space="preserve">вәкаләтләр срогы туктатылганчы даими </w:t>
      </w:r>
      <w:r w:rsidR="0009795D">
        <w:rPr>
          <w:sz w:val="28"/>
          <w:szCs w:val="28"/>
          <w:lang w:val="tt-RU"/>
        </w:rPr>
        <w:t>нигездә вәкаләтләрне үтәүне тыю</w:t>
      </w:r>
      <w:r w:rsidR="0009795D" w:rsidRPr="0009795D">
        <w:rPr>
          <w:sz w:val="28"/>
          <w:szCs w:val="28"/>
          <w:lang w:val="tt-RU"/>
        </w:rPr>
        <w:t>».</w:t>
      </w:r>
    </w:p>
    <w:p w:rsidR="00EA0911" w:rsidRDefault="00EB0547" w:rsidP="00EA0911">
      <w:pPr>
        <w:autoSpaceDE w:val="0"/>
        <w:autoSpaceDN w:val="0"/>
        <w:adjustRightInd w:val="0"/>
        <w:ind w:firstLine="539"/>
        <w:jc w:val="both"/>
        <w:rPr>
          <w:sz w:val="28"/>
          <w:szCs w:val="28"/>
          <w:lang w:val="tt-RU"/>
        </w:rPr>
      </w:pPr>
      <w:r w:rsidRPr="0009795D">
        <w:rPr>
          <w:sz w:val="28"/>
          <w:szCs w:val="28"/>
          <w:lang w:val="tt-RU"/>
        </w:rPr>
        <w:t xml:space="preserve">2. </w:t>
      </w:r>
      <w:r w:rsidR="00CF1588" w:rsidRPr="00CF1588">
        <w:rPr>
          <w:sz w:val="28"/>
          <w:szCs w:val="28"/>
          <w:lang w:val="tt-RU"/>
        </w:rPr>
        <w:t xml:space="preserve">Әлеге карарны Татарстан Республикасы Кайбыч муниципаль районы </w:t>
      </w:r>
      <w:r w:rsidR="003252C4">
        <w:rPr>
          <w:sz w:val="28"/>
          <w:szCs w:val="28"/>
          <w:lang w:val="tt-RU"/>
        </w:rPr>
        <w:t>Багай</w:t>
      </w:r>
      <w:r w:rsidR="00CF1588" w:rsidRPr="00CF1588">
        <w:rPr>
          <w:sz w:val="28"/>
          <w:szCs w:val="28"/>
          <w:lang w:val="tt-RU"/>
        </w:rPr>
        <w:t xml:space="preserve"> авыл җирлеге</w:t>
      </w:r>
      <w:r w:rsidR="00CF1588">
        <w:rPr>
          <w:sz w:val="28"/>
          <w:szCs w:val="28"/>
          <w:lang w:val="tt-RU"/>
        </w:rPr>
        <w:t xml:space="preserve">  рәсми сайтында </w:t>
      </w:r>
      <w:r w:rsidR="00CF1588" w:rsidRPr="00CF1588">
        <w:rPr>
          <w:sz w:val="28"/>
          <w:szCs w:val="28"/>
          <w:lang w:val="tt-RU"/>
        </w:rPr>
        <w:t>«Интернет» мәгълүмат– телекоммуникация челтәрендә түбәндәге адрес буенча урнаштырырга:</w:t>
      </w:r>
      <w:r w:rsidR="00EA0911" w:rsidRPr="00EA0911">
        <w:rPr>
          <w:sz w:val="28"/>
          <w:szCs w:val="28"/>
          <w:lang w:val="tt-RU"/>
        </w:rPr>
        <w:t xml:space="preserve"> </w:t>
      </w:r>
      <w:r w:rsidR="00EA0911" w:rsidRPr="00CF1588">
        <w:rPr>
          <w:sz w:val="28"/>
          <w:szCs w:val="28"/>
          <w:lang w:val="tt-RU"/>
        </w:rPr>
        <w:t xml:space="preserve">http:// </w:t>
      </w:r>
      <w:r w:rsidR="003252C4" w:rsidRPr="003252C4">
        <w:rPr>
          <w:sz w:val="28"/>
          <w:szCs w:val="28"/>
          <w:lang w:val="tt-RU"/>
        </w:rPr>
        <w:t>bagaev</w:t>
      </w:r>
      <w:r w:rsidR="00EA0911" w:rsidRPr="00CF1588">
        <w:rPr>
          <w:sz w:val="28"/>
          <w:szCs w:val="28"/>
          <w:lang w:val="tt-RU"/>
        </w:rPr>
        <w:t>-kaybici.tatarstan.ru/</w:t>
      </w:r>
      <w:r w:rsidR="00EA0911">
        <w:rPr>
          <w:sz w:val="28"/>
          <w:szCs w:val="28"/>
          <w:lang w:val="tt-RU"/>
        </w:rPr>
        <w:t xml:space="preserve"> һәм </w:t>
      </w:r>
      <w:r w:rsidR="00EA0911" w:rsidRPr="00CF1588">
        <w:rPr>
          <w:sz w:val="28"/>
          <w:szCs w:val="28"/>
          <w:lang w:val="tt-RU"/>
        </w:rPr>
        <w:t>«Интернет» мәгълүмат– телекоммуникация челтәрендә</w:t>
      </w:r>
      <w:r w:rsidR="00EA0911" w:rsidRPr="00EA0911">
        <w:rPr>
          <w:sz w:val="28"/>
          <w:szCs w:val="28"/>
          <w:lang w:val="tt-RU"/>
        </w:rPr>
        <w:t xml:space="preserve"> </w:t>
      </w:r>
      <w:r w:rsidR="00EA0911" w:rsidRPr="00CF1588">
        <w:rPr>
          <w:sz w:val="28"/>
          <w:szCs w:val="28"/>
          <w:lang w:val="tt-RU"/>
        </w:rPr>
        <w:t>Татарстан Республикасы</w:t>
      </w:r>
      <w:r w:rsidR="00CF1588" w:rsidRPr="00CF1588">
        <w:rPr>
          <w:sz w:val="28"/>
          <w:szCs w:val="28"/>
          <w:lang w:val="tt-RU"/>
        </w:rPr>
        <w:t xml:space="preserve"> хокукый мәгълүмат рәсми порталында</w:t>
      </w:r>
      <w:r w:rsidR="00EA0911" w:rsidRPr="00EA0911">
        <w:rPr>
          <w:sz w:val="28"/>
          <w:szCs w:val="28"/>
          <w:lang w:val="tt-RU"/>
        </w:rPr>
        <w:t>»</w:t>
      </w:r>
      <w:r w:rsidR="00CF1588" w:rsidRPr="00CF1588">
        <w:rPr>
          <w:sz w:val="28"/>
          <w:szCs w:val="28"/>
          <w:lang w:val="tt-RU"/>
        </w:rPr>
        <w:t xml:space="preserve"> түбәндәге адрес буенча бастыры</w:t>
      </w:r>
      <w:r w:rsidR="00EA0911">
        <w:rPr>
          <w:sz w:val="28"/>
          <w:szCs w:val="28"/>
          <w:lang w:val="tt-RU"/>
        </w:rPr>
        <w:t xml:space="preserve">п чыгарырга </w:t>
      </w:r>
      <w:r w:rsidR="00CF1588" w:rsidRPr="00CF1588">
        <w:rPr>
          <w:sz w:val="28"/>
          <w:szCs w:val="28"/>
          <w:lang w:val="tt-RU"/>
        </w:rPr>
        <w:t>: http://pravo.tatarstan.ru</w:t>
      </w:r>
      <w:r w:rsidR="00EA0911">
        <w:rPr>
          <w:sz w:val="28"/>
          <w:szCs w:val="28"/>
          <w:lang w:val="tt-RU"/>
        </w:rPr>
        <w:t>.</w:t>
      </w:r>
      <w:r w:rsidR="00CF1588" w:rsidRPr="00CF1588">
        <w:rPr>
          <w:sz w:val="28"/>
          <w:szCs w:val="28"/>
          <w:lang w:val="tt-RU"/>
        </w:rPr>
        <w:t xml:space="preserve"> </w:t>
      </w:r>
    </w:p>
    <w:p w:rsidR="00EA0911" w:rsidRDefault="008E27CB" w:rsidP="00EA0911">
      <w:pPr>
        <w:autoSpaceDE w:val="0"/>
        <w:autoSpaceDN w:val="0"/>
        <w:adjustRightInd w:val="0"/>
        <w:ind w:left="720"/>
        <w:jc w:val="both"/>
        <w:rPr>
          <w:sz w:val="28"/>
          <w:szCs w:val="28"/>
          <w:lang w:val="tt-RU"/>
        </w:rPr>
      </w:pPr>
      <w:r w:rsidRPr="00EA0911">
        <w:rPr>
          <w:sz w:val="28"/>
          <w:szCs w:val="28"/>
          <w:lang w:val="tt-RU"/>
        </w:rPr>
        <w:t>3</w:t>
      </w:r>
      <w:r w:rsidR="00720BAC" w:rsidRPr="00EA0911">
        <w:rPr>
          <w:sz w:val="28"/>
          <w:szCs w:val="28"/>
          <w:lang w:val="tt-RU"/>
        </w:rPr>
        <w:t>.</w:t>
      </w:r>
      <w:r w:rsidRPr="00EA0911">
        <w:rPr>
          <w:sz w:val="28"/>
          <w:szCs w:val="28"/>
          <w:lang w:val="tt-RU"/>
        </w:rPr>
        <w:t xml:space="preserve"> </w:t>
      </w:r>
      <w:r w:rsidR="00EA0911" w:rsidRPr="00EA0911">
        <w:rPr>
          <w:sz w:val="28"/>
          <w:szCs w:val="28"/>
          <w:lang w:val="tt-RU"/>
        </w:rPr>
        <w:t xml:space="preserve">Әлеге карарның үтәлешен контрольдә тотуны </w:t>
      </w:r>
      <w:r w:rsidR="00EA0911">
        <w:rPr>
          <w:sz w:val="28"/>
          <w:szCs w:val="28"/>
          <w:lang w:val="tt-RU"/>
        </w:rPr>
        <w:t>үземдә калдырам</w:t>
      </w:r>
      <w:r w:rsidR="00EA0911" w:rsidRPr="00EA0911">
        <w:rPr>
          <w:sz w:val="28"/>
          <w:szCs w:val="28"/>
          <w:lang w:val="tt-RU"/>
        </w:rPr>
        <w:t>.</w:t>
      </w:r>
    </w:p>
    <w:p w:rsidR="00EA0911" w:rsidRDefault="00EA0911" w:rsidP="00EA0911">
      <w:pPr>
        <w:autoSpaceDE w:val="0"/>
        <w:autoSpaceDN w:val="0"/>
        <w:adjustRightInd w:val="0"/>
        <w:ind w:left="720"/>
        <w:jc w:val="both"/>
        <w:rPr>
          <w:sz w:val="28"/>
          <w:szCs w:val="28"/>
          <w:lang w:val="tt-RU"/>
        </w:rPr>
      </w:pPr>
    </w:p>
    <w:p w:rsidR="00EA0911" w:rsidRPr="00EA0911" w:rsidRDefault="00EA0911" w:rsidP="00EA0911">
      <w:pPr>
        <w:autoSpaceDE w:val="0"/>
        <w:autoSpaceDN w:val="0"/>
        <w:adjustRightInd w:val="0"/>
        <w:ind w:left="720"/>
        <w:jc w:val="both"/>
        <w:rPr>
          <w:sz w:val="28"/>
          <w:szCs w:val="28"/>
          <w:lang w:val="tt-RU"/>
        </w:rPr>
      </w:pPr>
    </w:p>
    <w:p w:rsidR="00EA0911" w:rsidRPr="00DC0545" w:rsidRDefault="00EA0911" w:rsidP="00EA0911">
      <w:pPr>
        <w:outlineLvl w:val="1"/>
        <w:rPr>
          <w:sz w:val="28"/>
          <w:szCs w:val="28"/>
          <w:lang w:val="tt-RU"/>
        </w:rPr>
      </w:pPr>
      <w:r w:rsidRPr="00DC0545">
        <w:rPr>
          <w:sz w:val="28"/>
          <w:szCs w:val="28"/>
          <w:lang w:val="tt-RU"/>
        </w:rPr>
        <w:t xml:space="preserve">Татарстан Республикасы  </w:t>
      </w:r>
    </w:p>
    <w:p w:rsidR="00EA0911" w:rsidRPr="00DC0545" w:rsidRDefault="00EA0911" w:rsidP="00EA0911">
      <w:pPr>
        <w:outlineLvl w:val="1"/>
        <w:rPr>
          <w:sz w:val="28"/>
          <w:szCs w:val="28"/>
          <w:lang w:val="tt-RU"/>
        </w:rPr>
      </w:pPr>
      <w:r w:rsidRPr="00DC0545">
        <w:rPr>
          <w:sz w:val="28"/>
          <w:szCs w:val="28"/>
          <w:lang w:val="tt-RU"/>
        </w:rPr>
        <w:t>Кайбыч муниципаль районы</w:t>
      </w:r>
    </w:p>
    <w:p w:rsidR="00EA0911" w:rsidRPr="003252C4" w:rsidRDefault="003252C4" w:rsidP="00EA0911">
      <w:pPr>
        <w:rPr>
          <w:lang w:val="tt-RU"/>
        </w:rPr>
      </w:pPr>
      <w:r>
        <w:rPr>
          <w:sz w:val="28"/>
          <w:szCs w:val="28"/>
          <w:lang w:val="tt-RU"/>
        </w:rPr>
        <w:t>Багай</w:t>
      </w:r>
      <w:r w:rsidR="00EA0911" w:rsidRPr="00DC0545">
        <w:rPr>
          <w:sz w:val="28"/>
          <w:szCs w:val="28"/>
          <w:lang w:val="tt-RU"/>
        </w:rPr>
        <w:t xml:space="preserve"> авыл җирлеге башлыг</w:t>
      </w:r>
      <w:r>
        <w:rPr>
          <w:sz w:val="28"/>
          <w:szCs w:val="28"/>
          <w:lang w:val="tt-RU"/>
        </w:rPr>
        <w:t xml:space="preserve">ы                                  </w:t>
      </w:r>
      <w:r w:rsidRPr="003252C4">
        <w:rPr>
          <w:sz w:val="28"/>
          <w:szCs w:val="28"/>
          <w:lang w:val="tt-RU"/>
        </w:rPr>
        <w:t>Р.Ф.Кузнецова</w:t>
      </w:r>
    </w:p>
    <w:p w:rsidR="00EA0911" w:rsidRPr="003252C4" w:rsidRDefault="00EA0911" w:rsidP="00EA0911">
      <w:pPr>
        <w:rPr>
          <w:lang w:val="tt-RU"/>
        </w:rPr>
      </w:pPr>
    </w:p>
    <w:p w:rsidR="0014218B" w:rsidRPr="003252C4" w:rsidRDefault="0014218B" w:rsidP="00EA0911">
      <w:pPr>
        <w:autoSpaceDE w:val="0"/>
        <w:autoSpaceDN w:val="0"/>
        <w:adjustRightInd w:val="0"/>
        <w:jc w:val="both"/>
        <w:rPr>
          <w:lang w:val="tt-RU"/>
        </w:rPr>
      </w:pPr>
    </w:p>
    <w:sectPr w:rsidR="0014218B" w:rsidRPr="003252C4" w:rsidSect="007A385B">
      <w:pgSz w:w="11906" w:h="16838"/>
      <w:pgMar w:top="709"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51FC"/>
    <w:multiLevelType w:val="hybridMultilevel"/>
    <w:tmpl w:val="BBBA4352"/>
    <w:lvl w:ilvl="0" w:tplc="0D643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F68746A"/>
    <w:multiLevelType w:val="hybridMultilevel"/>
    <w:tmpl w:val="AEE4F20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37439"/>
    <w:rsid w:val="00065A2F"/>
    <w:rsid w:val="0009795D"/>
    <w:rsid w:val="000E6883"/>
    <w:rsid w:val="00121363"/>
    <w:rsid w:val="0014218B"/>
    <w:rsid w:val="001725A2"/>
    <w:rsid w:val="002841AD"/>
    <w:rsid w:val="00313821"/>
    <w:rsid w:val="003252C4"/>
    <w:rsid w:val="003A1EC3"/>
    <w:rsid w:val="003D4345"/>
    <w:rsid w:val="00412772"/>
    <w:rsid w:val="0042297B"/>
    <w:rsid w:val="004B6283"/>
    <w:rsid w:val="00503F3A"/>
    <w:rsid w:val="0052422A"/>
    <w:rsid w:val="00552E49"/>
    <w:rsid w:val="00567E8B"/>
    <w:rsid w:val="0059303B"/>
    <w:rsid w:val="005A1103"/>
    <w:rsid w:val="00611A81"/>
    <w:rsid w:val="006A0717"/>
    <w:rsid w:val="006D461C"/>
    <w:rsid w:val="0071323C"/>
    <w:rsid w:val="00717961"/>
    <w:rsid w:val="00720BAC"/>
    <w:rsid w:val="00725728"/>
    <w:rsid w:val="00737439"/>
    <w:rsid w:val="007659F3"/>
    <w:rsid w:val="007A385B"/>
    <w:rsid w:val="00803CE8"/>
    <w:rsid w:val="00887D64"/>
    <w:rsid w:val="008E27CB"/>
    <w:rsid w:val="00A2182F"/>
    <w:rsid w:val="00A66E52"/>
    <w:rsid w:val="00A76E13"/>
    <w:rsid w:val="00AA093A"/>
    <w:rsid w:val="00BA1EA1"/>
    <w:rsid w:val="00BB5950"/>
    <w:rsid w:val="00C714A9"/>
    <w:rsid w:val="00CB0D18"/>
    <w:rsid w:val="00CC16BC"/>
    <w:rsid w:val="00CF1588"/>
    <w:rsid w:val="00D54490"/>
    <w:rsid w:val="00DA2827"/>
    <w:rsid w:val="00EA0911"/>
    <w:rsid w:val="00EB0547"/>
    <w:rsid w:val="00EE3378"/>
    <w:rsid w:val="00F66544"/>
    <w:rsid w:val="00FD734D"/>
    <w:rsid w:val="00FF2AC9"/>
    <w:rsid w:val="00FF6F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6BBA"/>
  <w15:docId w15:val="{8C965142-E1C4-4248-9711-88E51C21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43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2422A"/>
    <w:pPr>
      <w:keepNext/>
      <w:widowControl w:val="0"/>
      <w:overflowPunct w:val="0"/>
      <w:autoSpaceDE w:val="0"/>
      <w:autoSpaceDN w:val="0"/>
      <w:adjustRightInd w:val="0"/>
      <w:spacing w:line="319" w:lineRule="auto"/>
      <w:ind w:left="560" w:right="-1"/>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3743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basedOn w:val="a0"/>
    <w:rsid w:val="00737439"/>
    <w:rPr>
      <w:color w:val="0000FF"/>
      <w:u w:val="single"/>
    </w:rPr>
  </w:style>
  <w:style w:type="paragraph" w:styleId="a4">
    <w:name w:val="List Paragraph"/>
    <w:basedOn w:val="a"/>
    <w:uiPriority w:val="34"/>
    <w:qFormat/>
    <w:rsid w:val="00065A2F"/>
    <w:pPr>
      <w:spacing w:after="200" w:line="276" w:lineRule="auto"/>
      <w:ind w:left="720"/>
      <w:contextualSpacing/>
    </w:pPr>
    <w:rPr>
      <w:rFonts w:ascii="Calibri" w:hAnsi="Calibri"/>
      <w:sz w:val="22"/>
      <w:szCs w:val="22"/>
    </w:rPr>
  </w:style>
  <w:style w:type="character" w:customStyle="1" w:styleId="apple-converted-space">
    <w:name w:val="apple-converted-space"/>
    <w:basedOn w:val="a0"/>
    <w:rsid w:val="00065A2F"/>
  </w:style>
  <w:style w:type="character" w:customStyle="1" w:styleId="20">
    <w:name w:val="Заголовок 2 Знак"/>
    <w:basedOn w:val="a0"/>
    <w:link w:val="2"/>
    <w:rsid w:val="0052422A"/>
    <w:rPr>
      <w:rFonts w:ascii="Times New Roman" w:eastAsia="Times New Roman" w:hAnsi="Times New Roman" w:cs="Times New Roman"/>
      <w:b/>
      <w:sz w:val="24"/>
      <w:szCs w:val="20"/>
      <w:lang w:eastAsia="ru-RU"/>
    </w:rPr>
  </w:style>
  <w:style w:type="paragraph" w:styleId="a5">
    <w:name w:val="No Spacing"/>
    <w:uiPriority w:val="1"/>
    <w:qFormat/>
    <w:rsid w:val="0052422A"/>
    <w:pPr>
      <w:spacing w:after="0" w:line="240" w:lineRule="auto"/>
    </w:pPr>
    <w:rPr>
      <w:rFonts w:ascii="Times New Roman" w:eastAsia="Times New Roman" w:hAnsi="Times New Roman" w:cs="Times New Roman"/>
      <w:sz w:val="24"/>
      <w:szCs w:val="24"/>
      <w:lang w:eastAsia="ru-RU"/>
    </w:rPr>
  </w:style>
  <w:style w:type="paragraph" w:styleId="a6">
    <w:name w:val="Body Text"/>
    <w:basedOn w:val="a"/>
    <w:link w:val="a7"/>
    <w:unhideWhenUsed/>
    <w:rsid w:val="00887D64"/>
    <w:pPr>
      <w:autoSpaceDE w:val="0"/>
      <w:autoSpaceDN w:val="0"/>
      <w:jc w:val="both"/>
    </w:pPr>
    <w:rPr>
      <w:sz w:val="28"/>
      <w:szCs w:val="28"/>
    </w:rPr>
  </w:style>
  <w:style w:type="character" w:customStyle="1" w:styleId="a7">
    <w:name w:val="Основной текст Знак"/>
    <w:basedOn w:val="a0"/>
    <w:link w:val="a6"/>
    <w:rsid w:val="00887D64"/>
    <w:rPr>
      <w:rFonts w:ascii="Times New Roman" w:eastAsia="Times New Roman" w:hAnsi="Times New Roman" w:cs="Times New Roman"/>
      <w:sz w:val="28"/>
      <w:szCs w:val="28"/>
      <w:lang w:eastAsia="ru-RU"/>
    </w:rPr>
  </w:style>
  <w:style w:type="paragraph" w:styleId="a8">
    <w:name w:val="Normal (Web)"/>
    <w:basedOn w:val="a"/>
    <w:rsid w:val="00887D64"/>
    <w:pPr>
      <w:spacing w:before="100" w:beforeAutospacing="1" w:after="100" w:afterAutospacing="1"/>
      <w:ind w:firstLine="567"/>
      <w:jc w:val="both"/>
    </w:pPr>
  </w:style>
  <w:style w:type="paragraph" w:styleId="a9">
    <w:name w:val="Balloon Text"/>
    <w:basedOn w:val="a"/>
    <w:link w:val="aa"/>
    <w:uiPriority w:val="99"/>
    <w:semiHidden/>
    <w:unhideWhenUsed/>
    <w:rsid w:val="003252C4"/>
    <w:rPr>
      <w:rFonts w:ascii="Segoe UI" w:hAnsi="Segoe UI" w:cs="Segoe UI"/>
      <w:sz w:val="18"/>
      <w:szCs w:val="18"/>
    </w:rPr>
  </w:style>
  <w:style w:type="character" w:customStyle="1" w:styleId="aa">
    <w:name w:val="Текст выноски Знак"/>
    <w:basedOn w:val="a0"/>
    <w:link w:val="a9"/>
    <w:uiPriority w:val="99"/>
    <w:semiHidden/>
    <w:rsid w:val="003252C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A2668-DBD2-48E2-A8BE-06D1E974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kaib-admin- fo</dc:creator>
  <cp:lastModifiedBy>Багаево</cp:lastModifiedBy>
  <cp:revision>40</cp:revision>
  <cp:lastPrinted>2019-10-17T18:15:00Z</cp:lastPrinted>
  <dcterms:created xsi:type="dcterms:W3CDTF">2019-07-08T13:45:00Z</dcterms:created>
  <dcterms:modified xsi:type="dcterms:W3CDTF">2019-10-17T18:16:00Z</dcterms:modified>
</cp:coreProperties>
</file>