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EB0315" w:rsidTr="00364B4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B0315" w:rsidRDefault="00EB031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EB0315" w:rsidRDefault="00EB031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B0315" w:rsidRDefault="00EB0315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B0315" w:rsidRDefault="00EB031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EB0315" w:rsidRDefault="00EB031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EB0315" w:rsidRDefault="00EB031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9C3E6F" w:rsidRPr="009C3E6F" w:rsidRDefault="009C3E6F" w:rsidP="008D0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Багаево                                                               </w:t>
      </w:r>
      <w:r w:rsidR="005320B9">
        <w:rPr>
          <w:rFonts w:ascii="Times New Roman" w:hAnsi="Times New Roman" w:cs="Times New Roman"/>
          <w:b/>
          <w:sz w:val="28"/>
          <w:szCs w:val="28"/>
        </w:rPr>
        <w:t>03 марта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 2017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Pr="009C3E6F" w:rsidRDefault="005320B9" w:rsidP="008D00D8">
      <w:pPr>
        <w:tabs>
          <w:tab w:val="left" w:pos="860"/>
          <w:tab w:val="center" w:pos="5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D00D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Багаевского сельского поселения Кайбицког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муниципального района РТ от </w:t>
      </w:r>
      <w:r w:rsidR="008D00D8">
        <w:rPr>
          <w:rFonts w:ascii="Times New Roman" w:hAnsi="Times New Roman" w:cs="Times New Roman"/>
          <w:b/>
          <w:sz w:val="28"/>
          <w:szCs w:val="28"/>
        </w:rPr>
        <w:t>15.12.2016 № 22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Кайбицкого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D00D8">
        <w:rPr>
          <w:rFonts w:ascii="Times New Roman" w:hAnsi="Times New Roman" w:cs="Times New Roman"/>
          <w:b/>
          <w:sz w:val="28"/>
          <w:szCs w:val="28"/>
        </w:rPr>
        <w:t>7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201</w:t>
      </w:r>
      <w:r w:rsidR="008D00D8">
        <w:rPr>
          <w:rFonts w:ascii="Times New Roman" w:hAnsi="Times New Roman" w:cs="Times New Roman"/>
          <w:b/>
          <w:sz w:val="28"/>
          <w:szCs w:val="28"/>
        </w:rPr>
        <w:t>8 и 2019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D00D8">
        <w:rPr>
          <w:rFonts w:ascii="Times New Roman" w:hAnsi="Times New Roman" w:cs="Times New Roman"/>
          <w:b/>
          <w:sz w:val="28"/>
          <w:szCs w:val="28"/>
        </w:rPr>
        <w:t>ов</w:t>
      </w:r>
      <w:r w:rsidRPr="009C3E6F">
        <w:rPr>
          <w:rFonts w:ascii="Times New Roman" w:hAnsi="Times New Roman" w:cs="Times New Roman"/>
          <w:b/>
          <w:sz w:val="28"/>
          <w:szCs w:val="28"/>
        </w:rPr>
        <w:t>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DA330F" w:rsidRPr="00BA28DA" w:rsidRDefault="00DA330F" w:rsidP="00DA3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8D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A28DA">
        <w:rPr>
          <w:rFonts w:ascii="Times New Roman" w:hAnsi="Times New Roman" w:cs="Times New Roman"/>
          <w:sz w:val="28"/>
          <w:szCs w:val="28"/>
        </w:rPr>
        <w:t xml:space="preserve">В связи  с ходатайством  Исполнительного комитета Багаевского  сельского поселения  Совет Багаевского  сельского поселения  </w:t>
      </w:r>
      <w:r w:rsidRPr="00BA28DA">
        <w:rPr>
          <w:rFonts w:ascii="Times New Roman" w:hAnsi="Times New Roman" w:cs="Times New Roman"/>
          <w:b/>
          <w:sz w:val="28"/>
          <w:szCs w:val="28"/>
        </w:rPr>
        <w:t>решил</w:t>
      </w:r>
      <w:r w:rsidRPr="00BA28DA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</w:t>
      </w:r>
    </w:p>
    <w:p w:rsidR="00DA330F" w:rsidRDefault="00DA330F" w:rsidP="00DA330F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Кайбицкого муниципального района РТ </w:t>
      </w:r>
      <w:r>
        <w:rPr>
          <w:szCs w:val="28"/>
        </w:rPr>
        <w:t xml:space="preserve">с КБК 920 113 02065100000 130( доходы, поступающие в порядке размещения расходов, понесенных в связи  с эксплуатацией имущества  поселений)  </w:t>
      </w:r>
    </w:p>
    <w:p w:rsidR="00DA330F" w:rsidRDefault="00DA330F" w:rsidP="00DA330F">
      <w:pPr>
        <w:pStyle w:val="a3"/>
        <w:tabs>
          <w:tab w:val="left" w:pos="8340"/>
        </w:tabs>
        <w:jc w:val="left"/>
        <w:rPr>
          <w:szCs w:val="28"/>
        </w:rPr>
      </w:pPr>
    </w:p>
    <w:p w:rsidR="00DA330F" w:rsidRDefault="00DA330F" w:rsidP="00DA330F">
      <w:pPr>
        <w:pStyle w:val="a3"/>
        <w:tabs>
          <w:tab w:val="left" w:pos="8340"/>
        </w:tabs>
        <w:jc w:val="left"/>
        <w:rPr>
          <w:szCs w:val="28"/>
        </w:rPr>
      </w:pPr>
      <w:r>
        <w:rPr>
          <w:szCs w:val="28"/>
        </w:rPr>
        <w:t xml:space="preserve">На оплату  </w:t>
      </w:r>
      <w:r w:rsidR="005320B9">
        <w:rPr>
          <w:szCs w:val="28"/>
        </w:rPr>
        <w:t xml:space="preserve">водного и транспортного  налога </w:t>
      </w:r>
      <w:r>
        <w:rPr>
          <w:szCs w:val="28"/>
        </w:rPr>
        <w:t xml:space="preserve"> в сумме </w:t>
      </w:r>
      <w:r w:rsidR="005320B9">
        <w:rPr>
          <w:szCs w:val="28"/>
        </w:rPr>
        <w:t>37</w:t>
      </w:r>
      <w:r w:rsidR="00365CDF">
        <w:rPr>
          <w:szCs w:val="28"/>
        </w:rPr>
        <w:t>7</w:t>
      </w:r>
      <w:r w:rsidR="005320B9">
        <w:rPr>
          <w:szCs w:val="28"/>
        </w:rPr>
        <w:t>5</w:t>
      </w:r>
      <w:r>
        <w:rPr>
          <w:szCs w:val="28"/>
        </w:rPr>
        <w:t>,00 (</w:t>
      </w:r>
      <w:r w:rsidR="005320B9">
        <w:rPr>
          <w:szCs w:val="28"/>
        </w:rPr>
        <w:t xml:space="preserve">три тысячи семьсот </w:t>
      </w:r>
      <w:r w:rsidR="00365CDF">
        <w:rPr>
          <w:szCs w:val="28"/>
        </w:rPr>
        <w:t>семьдеся</w:t>
      </w:r>
      <w:r w:rsidR="005320B9">
        <w:rPr>
          <w:szCs w:val="28"/>
        </w:rPr>
        <w:t xml:space="preserve"> пять</w:t>
      </w:r>
      <w:r>
        <w:rPr>
          <w:szCs w:val="28"/>
        </w:rPr>
        <w:t>) рублей 00 коп.</w:t>
      </w:r>
    </w:p>
    <w:p w:rsidR="00DA330F" w:rsidRDefault="005320B9" w:rsidP="005320B9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  <w:r>
        <w:rPr>
          <w:szCs w:val="28"/>
        </w:rPr>
        <w:t xml:space="preserve">      901</w:t>
      </w:r>
      <w:r w:rsidR="00DA330F">
        <w:rPr>
          <w:szCs w:val="28"/>
        </w:rPr>
        <w:t>0503 99</w:t>
      </w:r>
      <w:r>
        <w:rPr>
          <w:szCs w:val="28"/>
        </w:rPr>
        <w:t>0</w:t>
      </w:r>
      <w:r w:rsidR="00DA330F">
        <w:rPr>
          <w:szCs w:val="28"/>
        </w:rPr>
        <w:t xml:space="preserve">0078050  </w:t>
      </w:r>
      <w:r>
        <w:rPr>
          <w:szCs w:val="28"/>
        </w:rPr>
        <w:t>852 290</w:t>
      </w:r>
      <w:r w:rsidR="00DA330F">
        <w:rPr>
          <w:szCs w:val="28"/>
        </w:rPr>
        <w:t xml:space="preserve"> 10313 301 </w:t>
      </w:r>
      <w:r>
        <w:rPr>
          <w:szCs w:val="28"/>
        </w:rPr>
        <w:t>290005</w:t>
      </w:r>
      <w:r w:rsidR="00DA330F">
        <w:rPr>
          <w:szCs w:val="28"/>
        </w:rPr>
        <w:t xml:space="preserve"> 1- </w:t>
      </w:r>
      <w:r>
        <w:rPr>
          <w:szCs w:val="28"/>
        </w:rPr>
        <w:t>916</w:t>
      </w:r>
      <w:r w:rsidR="00DA330F">
        <w:rPr>
          <w:szCs w:val="28"/>
        </w:rPr>
        <w:t>,00</w:t>
      </w:r>
    </w:p>
    <w:p w:rsidR="005320B9" w:rsidRDefault="005320B9" w:rsidP="005320B9">
      <w:pPr>
        <w:pStyle w:val="a3"/>
        <w:numPr>
          <w:ilvl w:val="0"/>
          <w:numId w:val="10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0104 9900002040  852 290 10313 301 290015 1- 28</w:t>
      </w:r>
      <w:r w:rsidR="00365CDF">
        <w:rPr>
          <w:szCs w:val="28"/>
        </w:rPr>
        <w:t>5</w:t>
      </w:r>
      <w:r>
        <w:rPr>
          <w:szCs w:val="28"/>
        </w:rPr>
        <w:t>9,00</w:t>
      </w:r>
    </w:p>
    <w:p w:rsidR="00365CDF" w:rsidRDefault="00365CDF" w:rsidP="00365CDF">
      <w:pPr>
        <w:pStyle w:val="a3"/>
        <w:numPr>
          <w:ilvl w:val="0"/>
          <w:numId w:val="2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На оплату  электроэнергии в сумме 20 000,00 (Двадцать  тысяч ) рублей 00 коп.</w:t>
      </w:r>
    </w:p>
    <w:p w:rsidR="00365CDF" w:rsidRDefault="00365CDF" w:rsidP="00365CDF">
      <w:pPr>
        <w:pStyle w:val="a3"/>
        <w:numPr>
          <w:ilvl w:val="0"/>
          <w:numId w:val="9"/>
        </w:numPr>
        <w:tabs>
          <w:tab w:val="left" w:pos="8340"/>
        </w:tabs>
        <w:ind w:left="876"/>
        <w:jc w:val="left"/>
        <w:rPr>
          <w:szCs w:val="28"/>
        </w:rPr>
      </w:pPr>
      <w:r>
        <w:rPr>
          <w:szCs w:val="28"/>
        </w:rPr>
        <w:t>0503 990078050  244 223 10313 301 223001 1- 20 000,00</w:t>
      </w:r>
    </w:p>
    <w:p w:rsidR="00F25C37" w:rsidRDefault="00DA330F" w:rsidP="00DA330F">
      <w:pPr>
        <w:pStyle w:val="a3"/>
        <w:ind w:left="1335" w:firstLine="0"/>
        <w:jc w:val="left"/>
        <w:rPr>
          <w:szCs w:val="28"/>
        </w:rPr>
      </w:pPr>
      <w:r>
        <w:rPr>
          <w:szCs w:val="28"/>
        </w:rPr>
        <w:t xml:space="preserve">                </w:t>
      </w:r>
    </w:p>
    <w:p w:rsidR="008D00D8" w:rsidRPr="009C3E6F" w:rsidRDefault="00365CDF" w:rsidP="00DA330F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3</w:t>
      </w:r>
      <w:r w:rsidR="00DA330F">
        <w:rPr>
          <w:szCs w:val="28"/>
        </w:rPr>
        <w:t>.</w:t>
      </w:r>
      <w:r w:rsidR="008D00D8">
        <w:rPr>
          <w:szCs w:val="28"/>
        </w:rPr>
        <w:t>Контроль за исполнение настоящего решения возложить на Главу Багаевского сельского поселения .</w:t>
      </w:r>
    </w:p>
    <w:p w:rsidR="00F25C37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3E5" w:rsidRDefault="003563E5" w:rsidP="008D00D8">
      <w:pPr>
        <w:spacing w:after="0" w:line="240" w:lineRule="auto"/>
      </w:pPr>
      <w:r>
        <w:separator/>
      </w:r>
    </w:p>
  </w:endnote>
  <w:endnote w:type="continuationSeparator" w:id="1">
    <w:p w:rsidR="003563E5" w:rsidRDefault="003563E5" w:rsidP="008D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3E5" w:rsidRDefault="003563E5" w:rsidP="008D00D8">
      <w:pPr>
        <w:spacing w:after="0" w:line="240" w:lineRule="auto"/>
      </w:pPr>
      <w:r>
        <w:separator/>
      </w:r>
    </w:p>
  </w:footnote>
  <w:footnote w:type="continuationSeparator" w:id="1">
    <w:p w:rsidR="003563E5" w:rsidRDefault="003563E5" w:rsidP="008D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13933104"/>
    <w:multiLevelType w:val="hybridMultilevel"/>
    <w:tmpl w:val="22100262"/>
    <w:lvl w:ilvl="0" w:tplc="0BEC97B2">
      <w:start w:val="901"/>
      <w:numFmt w:val="decimal"/>
      <w:lvlText w:val="%1"/>
      <w:lvlJc w:val="left"/>
      <w:pPr>
        <w:ind w:left="16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1B316B70"/>
    <w:multiLevelType w:val="hybridMultilevel"/>
    <w:tmpl w:val="B62E9040"/>
    <w:lvl w:ilvl="0" w:tplc="51DA98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2EC20CF2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BFF6B6C"/>
    <w:multiLevelType w:val="hybridMultilevel"/>
    <w:tmpl w:val="86ACF580"/>
    <w:lvl w:ilvl="0" w:tplc="8BD01442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E6F"/>
    <w:rsid w:val="0026155C"/>
    <w:rsid w:val="003563E5"/>
    <w:rsid w:val="003642E0"/>
    <w:rsid w:val="00365CDF"/>
    <w:rsid w:val="003B012F"/>
    <w:rsid w:val="003B3B0D"/>
    <w:rsid w:val="003B5808"/>
    <w:rsid w:val="0042232D"/>
    <w:rsid w:val="00440BF0"/>
    <w:rsid w:val="004B0750"/>
    <w:rsid w:val="004B32B9"/>
    <w:rsid w:val="005320B9"/>
    <w:rsid w:val="005541E1"/>
    <w:rsid w:val="00575A9B"/>
    <w:rsid w:val="00587583"/>
    <w:rsid w:val="00791CA3"/>
    <w:rsid w:val="008C65A0"/>
    <w:rsid w:val="008D00D8"/>
    <w:rsid w:val="009A3D1E"/>
    <w:rsid w:val="009C3E6F"/>
    <w:rsid w:val="00B00577"/>
    <w:rsid w:val="00B05A8B"/>
    <w:rsid w:val="00C176C0"/>
    <w:rsid w:val="00CF7271"/>
    <w:rsid w:val="00D12E6C"/>
    <w:rsid w:val="00DA330F"/>
    <w:rsid w:val="00E5538A"/>
    <w:rsid w:val="00EB0315"/>
    <w:rsid w:val="00F25C37"/>
    <w:rsid w:val="00F91BE2"/>
    <w:rsid w:val="00FE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0D8"/>
  </w:style>
  <w:style w:type="paragraph" w:styleId="a7">
    <w:name w:val="footer"/>
    <w:basedOn w:val="a"/>
    <w:link w:val="a8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0D8"/>
  </w:style>
  <w:style w:type="paragraph" w:styleId="a9">
    <w:name w:val="Balloon Text"/>
    <w:basedOn w:val="a"/>
    <w:link w:val="aa"/>
    <w:uiPriority w:val="99"/>
    <w:semiHidden/>
    <w:unhideWhenUsed/>
    <w:rsid w:val="00F9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2017-03-16T05:50:00Z</cp:lastPrinted>
  <dcterms:created xsi:type="dcterms:W3CDTF">2015-03-17T07:22:00Z</dcterms:created>
  <dcterms:modified xsi:type="dcterms:W3CDTF">2017-10-02T06:05:00Z</dcterms:modified>
</cp:coreProperties>
</file>