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1F7595" w:rsidRPr="006A3337" w:rsidTr="00D2778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</w:t>
            </w:r>
            <w:r w:rsidR="00C83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1F7595" w:rsidRPr="006A3337" w:rsidRDefault="001F7595" w:rsidP="00D277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F7595" w:rsidRPr="006A3337" w:rsidRDefault="001F7595" w:rsidP="00D2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1F7595" w:rsidRPr="006A3337" w:rsidRDefault="00C83667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</w:t>
            </w:r>
            <w:r w:rsidR="001F7595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1F7595" w:rsidRPr="006A3337" w:rsidRDefault="001F7595" w:rsidP="00D2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1F7595" w:rsidRPr="00C83667" w:rsidRDefault="00C83667" w:rsidP="001F7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24.06.2016г. </w:t>
      </w:r>
      <w:r w:rsidR="001F7595"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595"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агаево</w:t>
      </w:r>
      <w:proofErr w:type="spellEnd"/>
      <w:r w:rsidR="001F7595"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Pr="00C8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</w:p>
    <w:p w:rsidR="001F7595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595" w:rsidRPr="006A3337" w:rsidRDefault="001F7595" w:rsidP="001F75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595" w:rsidRDefault="001F7595" w:rsidP="001F7595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F7595" w:rsidRPr="001F7595" w:rsidRDefault="001F7595" w:rsidP="001F759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законом от 6 октября 2003 года №131-ФЗ «Об общих принципах организации местного самоуправления в Российской Федерации», </w:t>
      </w:r>
      <w:r w:rsidR="00AD492D" w:rsidRPr="00AD492D">
        <w:rPr>
          <w:rFonts w:ascii="Times New Roman" w:eastAsia="Calibri" w:hAnsi="Times New Roman" w:cs="Times New Roman"/>
          <w:sz w:val="28"/>
          <w:szCs w:val="28"/>
        </w:rPr>
        <w:t>Федеральным законом от 29.12.2014 №456-ФЗ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AD492D">
        <w:rPr>
          <w:rFonts w:ascii="Times New Roman" w:eastAsia="Calibri" w:hAnsi="Times New Roman" w:cs="Times New Roman"/>
          <w:sz w:val="28"/>
          <w:szCs w:val="28"/>
        </w:rPr>
        <w:t xml:space="preserve">,  постановлением Правительства Российской Федерации </w:t>
      </w:r>
      <w:r w:rsidR="00AD492D" w:rsidRPr="00AD492D">
        <w:rPr>
          <w:rFonts w:ascii="Times New Roman" w:eastAsia="Calibri" w:hAnsi="Times New Roman" w:cs="Times New Roman"/>
          <w:sz w:val="28"/>
          <w:szCs w:val="28"/>
        </w:rPr>
        <w:t>от 25.12.2015 №1440</w:t>
      </w:r>
      <w:r w:rsidR="00AD492D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AD492D" w:rsidRPr="00AD492D">
        <w:rPr>
          <w:rFonts w:ascii="Times New Roman" w:hAnsi="Times New Roman" w:cs="Times New Roman"/>
          <w:sz w:val="28"/>
          <w:szCs w:val="28"/>
        </w:rPr>
        <w:t>б утверждении требований к программам комплексного развития транспортной инфраструктуры поселений, городских</w:t>
      </w:r>
      <w:bookmarkStart w:id="0" w:name="_GoBack"/>
      <w:bookmarkEnd w:id="0"/>
      <w:r w:rsidR="00AD492D" w:rsidRPr="00AD492D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AD492D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AD492D">
        <w:rPr>
          <w:rFonts w:ascii="Times New Roman" w:hAnsi="Times New Roman" w:cs="Times New Roman"/>
          <w:sz w:val="28"/>
          <w:szCs w:val="28"/>
        </w:rPr>
        <w:t>,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сполнительный комитет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="00C83667">
        <w:rPr>
          <w:rFonts w:ascii="Times New Roman" w:eastAsia="Calibri" w:hAnsi="Times New Roman" w:cs="Times New Roman"/>
          <w:sz w:val="28"/>
          <w:szCs w:val="28"/>
          <w:lang w:eastAsia="ar-SA"/>
        </w:rPr>
        <w:t>агаевского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1F7595" w:rsidRPr="001F7595" w:rsidRDefault="001F7595" w:rsidP="001F75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595" w:rsidRPr="001F7595" w:rsidRDefault="001F7595" w:rsidP="001F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прилагаемую муниципальную  программу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омплексно</w:t>
      </w:r>
      <w:r w:rsidR="009B628B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развити</w:t>
      </w:r>
      <w:r w:rsidR="009B628B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систем транспортной инфраструктуры на территории Б</w:t>
      </w:r>
      <w:r w:rsidR="00C83667">
        <w:rPr>
          <w:rFonts w:ascii="Times New Roman" w:eastAsia="Calibri" w:hAnsi="Times New Roman" w:cs="Times New Roman"/>
          <w:sz w:val="28"/>
          <w:szCs w:val="28"/>
          <w:lang w:eastAsia="ar-SA"/>
        </w:rPr>
        <w:t>агаевского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Кайбицкого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муниципального района Республики Татарстан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на 2016 – 2030 годы</w:t>
      </w: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7595" w:rsidRPr="001F7595" w:rsidRDefault="001F7595" w:rsidP="001F7595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официальном сайте 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="00C83667">
        <w:rPr>
          <w:rFonts w:ascii="Times New Roman" w:eastAsia="Calibri" w:hAnsi="Times New Roman" w:cs="Times New Roman"/>
          <w:sz w:val="28"/>
          <w:szCs w:val="28"/>
          <w:lang w:eastAsia="ar-SA"/>
        </w:rPr>
        <w:t>агаевского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1F7595" w:rsidRPr="001F7595" w:rsidRDefault="001F7595" w:rsidP="001F7595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1F7595" w:rsidRPr="001F7595" w:rsidRDefault="001F7595" w:rsidP="001F7595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667" w:rsidRPr="00FA1192" w:rsidRDefault="00C83667" w:rsidP="00C83667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C83667" w:rsidRPr="00FA1192" w:rsidRDefault="00C83667" w:rsidP="00C83667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комитета Багаевского  сельского</w:t>
      </w:r>
    </w:p>
    <w:p w:rsidR="00C83667" w:rsidRDefault="00C83667" w:rsidP="00C83667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C83667" w:rsidRPr="00FA1192" w:rsidRDefault="00C83667" w:rsidP="00C83667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муниципального района  </w:t>
      </w: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</w:t>
      </w: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192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Р.Ф.Кузнецова</w:t>
      </w:r>
    </w:p>
    <w:p w:rsidR="001F7595" w:rsidRDefault="001F7595" w:rsidP="001F7595"/>
    <w:p w:rsidR="001F7595" w:rsidRDefault="001F7595"/>
    <w:sectPr w:rsidR="001F7595" w:rsidSect="001F75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595"/>
    <w:rsid w:val="001F7595"/>
    <w:rsid w:val="009B628B"/>
    <w:rsid w:val="00AD492D"/>
    <w:rsid w:val="00BE2D9F"/>
    <w:rsid w:val="00C83667"/>
    <w:rsid w:val="00F8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5</cp:revision>
  <dcterms:created xsi:type="dcterms:W3CDTF">2016-06-23T06:23:00Z</dcterms:created>
  <dcterms:modified xsi:type="dcterms:W3CDTF">2016-06-24T06:21:00Z</dcterms:modified>
</cp:coreProperties>
</file>