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00142" w:rsidRDefault="00A00142" w:rsidP="00A00142">
      <w:pPr>
        <w:shd w:val="clear" w:color="auto" w:fill="FFFFFF"/>
        <w:tabs>
          <w:tab w:val="left" w:leader="underscore" w:pos="3000"/>
          <w:tab w:val="left" w:leader="underscore" w:pos="6086"/>
        </w:tabs>
        <w:ind w:left="768"/>
        <w:jc w:val="center"/>
        <w:rPr>
          <w:b/>
          <w:bCs/>
          <w:color w:val="000000"/>
          <w:spacing w:val="-1"/>
          <w:sz w:val="28"/>
          <w:szCs w:val="28"/>
        </w:rPr>
      </w:pPr>
      <w:r>
        <w:rPr>
          <w:b/>
          <w:bCs/>
          <w:color w:val="000000"/>
          <w:spacing w:val="1"/>
          <w:sz w:val="28"/>
          <w:szCs w:val="28"/>
        </w:rPr>
        <w:t xml:space="preserve">Совет  </w:t>
      </w:r>
      <w:r w:rsidR="00AA5C71">
        <w:rPr>
          <w:b/>
          <w:bCs/>
          <w:color w:val="000000"/>
          <w:spacing w:val="1"/>
          <w:sz w:val="28"/>
          <w:szCs w:val="28"/>
        </w:rPr>
        <w:t>Багаевского</w:t>
      </w:r>
      <w:r>
        <w:rPr>
          <w:b/>
          <w:bCs/>
          <w:color w:val="000000"/>
          <w:spacing w:val="1"/>
          <w:sz w:val="28"/>
          <w:szCs w:val="28"/>
        </w:rPr>
        <w:t xml:space="preserve"> сельского  </w:t>
      </w:r>
      <w:r>
        <w:rPr>
          <w:b/>
          <w:bCs/>
          <w:color w:val="000000"/>
          <w:spacing w:val="-1"/>
          <w:sz w:val="28"/>
          <w:szCs w:val="28"/>
        </w:rPr>
        <w:t xml:space="preserve">поселения </w:t>
      </w:r>
      <w:proofErr w:type="spellStart"/>
      <w:r>
        <w:rPr>
          <w:b/>
          <w:bCs/>
          <w:color w:val="000000"/>
          <w:spacing w:val="-1"/>
          <w:sz w:val="28"/>
          <w:szCs w:val="28"/>
        </w:rPr>
        <w:t>Кайбицкого</w:t>
      </w:r>
      <w:proofErr w:type="spellEnd"/>
    </w:p>
    <w:p w:rsidR="00A00142" w:rsidRDefault="00A00142" w:rsidP="00A00142">
      <w:pPr>
        <w:shd w:val="clear" w:color="auto" w:fill="FFFFFF"/>
        <w:tabs>
          <w:tab w:val="left" w:leader="underscore" w:pos="3000"/>
          <w:tab w:val="left" w:leader="underscore" w:pos="6086"/>
        </w:tabs>
        <w:ind w:left="768"/>
        <w:jc w:val="center"/>
        <w:rPr>
          <w:b/>
          <w:bCs/>
          <w:color w:val="000000"/>
          <w:spacing w:val="4"/>
          <w:sz w:val="28"/>
          <w:szCs w:val="28"/>
        </w:rPr>
      </w:pPr>
      <w:r>
        <w:rPr>
          <w:b/>
          <w:bCs/>
          <w:color w:val="000000"/>
          <w:spacing w:val="4"/>
          <w:sz w:val="28"/>
          <w:szCs w:val="28"/>
        </w:rPr>
        <w:t>муниципального района  Республики Татарстан</w:t>
      </w:r>
    </w:p>
    <w:p w:rsidR="00A00142" w:rsidRDefault="00A00142" w:rsidP="00A00142">
      <w:pPr>
        <w:shd w:val="clear" w:color="auto" w:fill="FFFFFF"/>
        <w:tabs>
          <w:tab w:val="left" w:leader="underscore" w:pos="3000"/>
          <w:tab w:val="left" w:leader="underscore" w:pos="6086"/>
        </w:tabs>
        <w:ind w:left="768"/>
        <w:jc w:val="center"/>
        <w:rPr>
          <w:b/>
          <w:bCs/>
          <w:color w:val="000000"/>
          <w:spacing w:val="4"/>
          <w:sz w:val="28"/>
          <w:szCs w:val="28"/>
        </w:rPr>
      </w:pPr>
    </w:p>
    <w:p w:rsidR="00A00142" w:rsidRDefault="00A00142" w:rsidP="00A00142">
      <w:pPr>
        <w:shd w:val="clear" w:color="auto" w:fill="FFFFFF"/>
        <w:tabs>
          <w:tab w:val="left" w:leader="underscore" w:pos="3000"/>
          <w:tab w:val="left" w:leader="underscore" w:pos="6086"/>
        </w:tabs>
        <w:ind w:left="768"/>
        <w:jc w:val="center"/>
        <w:rPr>
          <w:b/>
          <w:bCs/>
          <w:color w:val="000000"/>
          <w:spacing w:val="4"/>
          <w:sz w:val="28"/>
          <w:szCs w:val="28"/>
        </w:rPr>
      </w:pPr>
    </w:p>
    <w:p w:rsidR="00A00142" w:rsidRDefault="00A00142" w:rsidP="00A00142">
      <w:pPr>
        <w:pStyle w:val="ConsPlusNormal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РЕШЕНИЕ</w:t>
      </w:r>
    </w:p>
    <w:p w:rsidR="00A00142" w:rsidRDefault="00A00142" w:rsidP="00A00142">
      <w:pPr>
        <w:pStyle w:val="ConsPlusNormal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A00142" w:rsidRDefault="003B476B" w:rsidP="00A00142">
      <w:pPr>
        <w:pStyle w:val="ConsPlusNormal"/>
        <w:ind w:firstLine="0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от 23.05.</w:t>
      </w:r>
      <w:r w:rsidR="00A00142">
        <w:rPr>
          <w:rFonts w:ascii="Times New Roman" w:hAnsi="Times New Roman" w:cs="Times New Roman"/>
          <w:b/>
          <w:bCs/>
          <w:sz w:val="28"/>
          <w:szCs w:val="28"/>
        </w:rPr>
        <w:t xml:space="preserve">2015 г.                                                                               № </w:t>
      </w:r>
      <w:r>
        <w:rPr>
          <w:rFonts w:ascii="Times New Roman" w:hAnsi="Times New Roman" w:cs="Times New Roman"/>
          <w:b/>
          <w:bCs/>
          <w:sz w:val="28"/>
          <w:szCs w:val="28"/>
        </w:rPr>
        <w:t>16</w:t>
      </w:r>
    </w:p>
    <w:p w:rsidR="00A00142" w:rsidRDefault="00A00142" w:rsidP="00A00142">
      <w:pPr>
        <w:pStyle w:val="ConsPlusNormal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A00142" w:rsidRDefault="00A00142" w:rsidP="00A00142">
      <w:pPr>
        <w:pStyle w:val="ConsPlusNormal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A00142" w:rsidRDefault="00A00142" w:rsidP="00A00142">
      <w:pPr>
        <w:pStyle w:val="ConsPlusNormal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B87D43">
        <w:rPr>
          <w:rFonts w:ascii="Times New Roman" w:hAnsi="Times New Roman" w:cs="Times New Roman"/>
          <w:b/>
          <w:bCs/>
          <w:sz w:val="28"/>
          <w:szCs w:val="28"/>
        </w:rPr>
        <w:t xml:space="preserve">О внесении изменений в решение </w:t>
      </w:r>
      <w:r w:rsidRPr="00B87D43">
        <w:rPr>
          <w:rFonts w:ascii="Times New Roman" w:hAnsi="Times New Roman" w:cs="Times New Roman"/>
          <w:b/>
          <w:sz w:val="28"/>
          <w:szCs w:val="28"/>
        </w:rPr>
        <w:t xml:space="preserve">Совета  </w:t>
      </w:r>
      <w:r w:rsidR="00AA5C71">
        <w:rPr>
          <w:rFonts w:ascii="Times New Roman" w:hAnsi="Times New Roman" w:cs="Times New Roman"/>
          <w:b/>
          <w:sz w:val="28"/>
          <w:szCs w:val="28"/>
        </w:rPr>
        <w:t>Багаевского</w:t>
      </w:r>
      <w:r w:rsidRPr="00B87D43">
        <w:rPr>
          <w:rFonts w:ascii="Times New Roman" w:hAnsi="Times New Roman" w:cs="Times New Roman"/>
          <w:b/>
          <w:sz w:val="28"/>
          <w:szCs w:val="28"/>
        </w:rPr>
        <w:t xml:space="preserve">  сельского поселения </w:t>
      </w:r>
      <w:proofErr w:type="spellStart"/>
      <w:r w:rsidRPr="00B87D43">
        <w:rPr>
          <w:rFonts w:ascii="Times New Roman" w:hAnsi="Times New Roman" w:cs="Times New Roman"/>
          <w:b/>
          <w:sz w:val="28"/>
          <w:szCs w:val="28"/>
        </w:rPr>
        <w:t>Кайбицкого</w:t>
      </w:r>
      <w:proofErr w:type="spellEnd"/>
      <w:r w:rsidRPr="00B87D43">
        <w:rPr>
          <w:rFonts w:ascii="Times New Roman" w:hAnsi="Times New Roman" w:cs="Times New Roman"/>
          <w:b/>
          <w:sz w:val="28"/>
          <w:szCs w:val="28"/>
        </w:rPr>
        <w:t xml:space="preserve"> муниципального района </w:t>
      </w:r>
      <w:r w:rsidRPr="00B87D43">
        <w:rPr>
          <w:rFonts w:ascii="Times New Roman" w:hAnsi="Times New Roman" w:cs="Times New Roman"/>
          <w:b/>
          <w:bCs/>
          <w:sz w:val="28"/>
          <w:szCs w:val="28"/>
        </w:rPr>
        <w:t>Республики Татарстан №</w:t>
      </w:r>
      <w:r w:rsidR="002804AC">
        <w:rPr>
          <w:rFonts w:ascii="Times New Roman" w:hAnsi="Times New Roman" w:cs="Times New Roman"/>
          <w:b/>
          <w:bCs/>
          <w:sz w:val="28"/>
          <w:szCs w:val="28"/>
        </w:rPr>
        <w:t xml:space="preserve"> 39 </w:t>
      </w:r>
      <w:r w:rsidRPr="00B87D43">
        <w:rPr>
          <w:rFonts w:ascii="Times New Roman" w:hAnsi="Times New Roman" w:cs="Times New Roman"/>
          <w:b/>
          <w:bCs/>
          <w:sz w:val="28"/>
          <w:szCs w:val="28"/>
        </w:rPr>
        <w:t xml:space="preserve"> от </w:t>
      </w:r>
      <w:r w:rsidR="002804AC">
        <w:rPr>
          <w:rFonts w:ascii="Times New Roman" w:hAnsi="Times New Roman" w:cs="Times New Roman"/>
          <w:b/>
          <w:bCs/>
          <w:sz w:val="28"/>
          <w:szCs w:val="28"/>
        </w:rPr>
        <w:t>10.11.</w:t>
      </w:r>
      <w:r w:rsidRPr="00B87D43">
        <w:rPr>
          <w:rFonts w:ascii="Times New Roman" w:hAnsi="Times New Roman" w:cs="Times New Roman"/>
          <w:b/>
          <w:bCs/>
          <w:sz w:val="28"/>
          <w:szCs w:val="28"/>
        </w:rPr>
        <w:t xml:space="preserve"> 2014 года «О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земельном налоге</w:t>
      </w:r>
      <w:r w:rsidRPr="00B87D43">
        <w:rPr>
          <w:rFonts w:ascii="Times New Roman" w:hAnsi="Times New Roman" w:cs="Times New Roman"/>
          <w:b/>
          <w:bCs/>
          <w:sz w:val="28"/>
          <w:szCs w:val="28"/>
        </w:rPr>
        <w:t>»</w:t>
      </w:r>
    </w:p>
    <w:p w:rsidR="00A00142" w:rsidRDefault="00A00142" w:rsidP="00A00142">
      <w:pPr>
        <w:pStyle w:val="ConsPlusNormal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A00142" w:rsidRDefault="00A00142" w:rsidP="00A00142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соответствии с п.п.3,4 ст.5 Налогового кодекса Российской Федерации, п.2 ч. 1 ст. 5, п. 4. ст. 31 Устава </w:t>
      </w:r>
      <w:r w:rsidR="00AA5C71">
        <w:rPr>
          <w:sz w:val="28"/>
          <w:szCs w:val="28"/>
        </w:rPr>
        <w:t>Багаевского</w:t>
      </w:r>
      <w:r>
        <w:rPr>
          <w:sz w:val="28"/>
          <w:szCs w:val="28"/>
        </w:rPr>
        <w:t xml:space="preserve"> сельского поселения </w:t>
      </w:r>
      <w:proofErr w:type="spellStart"/>
      <w:r>
        <w:rPr>
          <w:sz w:val="28"/>
          <w:szCs w:val="28"/>
        </w:rPr>
        <w:t>Кайбицкого</w:t>
      </w:r>
      <w:proofErr w:type="spellEnd"/>
      <w:r>
        <w:rPr>
          <w:sz w:val="28"/>
          <w:szCs w:val="28"/>
        </w:rPr>
        <w:t xml:space="preserve"> муниципального района, Совет  </w:t>
      </w:r>
      <w:r w:rsidR="00AA5C71">
        <w:rPr>
          <w:sz w:val="28"/>
          <w:szCs w:val="28"/>
        </w:rPr>
        <w:t>Багаевского</w:t>
      </w:r>
      <w:r>
        <w:rPr>
          <w:sz w:val="28"/>
          <w:szCs w:val="28"/>
        </w:rPr>
        <w:t xml:space="preserve">  сельского поселения </w:t>
      </w:r>
      <w:proofErr w:type="spellStart"/>
      <w:r>
        <w:rPr>
          <w:sz w:val="28"/>
          <w:szCs w:val="28"/>
        </w:rPr>
        <w:t>Кайбицкого</w:t>
      </w:r>
      <w:proofErr w:type="spellEnd"/>
      <w:r>
        <w:rPr>
          <w:sz w:val="28"/>
          <w:szCs w:val="28"/>
        </w:rPr>
        <w:t xml:space="preserve"> муниципального района решил:</w:t>
      </w:r>
    </w:p>
    <w:p w:rsidR="00A00142" w:rsidRDefault="00A00142" w:rsidP="00A00142">
      <w:pPr>
        <w:ind w:firstLine="540"/>
        <w:jc w:val="both"/>
        <w:rPr>
          <w:sz w:val="28"/>
          <w:szCs w:val="28"/>
        </w:rPr>
      </w:pPr>
    </w:p>
    <w:p w:rsidR="00A00142" w:rsidRPr="00B87D43" w:rsidRDefault="00A00142" w:rsidP="00A00142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B87D43">
        <w:rPr>
          <w:rFonts w:ascii="Times New Roman" w:hAnsi="Times New Roman" w:cs="Times New Roman"/>
          <w:sz w:val="28"/>
          <w:szCs w:val="28"/>
        </w:rPr>
        <w:t xml:space="preserve">1. </w:t>
      </w:r>
      <w:r>
        <w:rPr>
          <w:rFonts w:ascii="Times New Roman" w:hAnsi="Times New Roman" w:cs="Times New Roman"/>
          <w:sz w:val="28"/>
          <w:szCs w:val="28"/>
        </w:rPr>
        <w:t xml:space="preserve">Внести </w:t>
      </w:r>
      <w:r w:rsidRPr="00B87D43">
        <w:rPr>
          <w:rFonts w:ascii="Times New Roman" w:hAnsi="Times New Roman" w:cs="Times New Roman"/>
          <w:bCs/>
          <w:sz w:val="28"/>
          <w:szCs w:val="28"/>
        </w:rPr>
        <w:t xml:space="preserve">в решение </w:t>
      </w:r>
      <w:r w:rsidRPr="00B87D43">
        <w:rPr>
          <w:rFonts w:ascii="Times New Roman" w:hAnsi="Times New Roman" w:cs="Times New Roman"/>
          <w:sz w:val="28"/>
          <w:szCs w:val="28"/>
        </w:rPr>
        <w:t xml:space="preserve">Совета  </w:t>
      </w:r>
      <w:r w:rsidR="00AA5C71">
        <w:rPr>
          <w:rFonts w:ascii="Times New Roman" w:hAnsi="Times New Roman" w:cs="Times New Roman"/>
          <w:sz w:val="28"/>
          <w:szCs w:val="28"/>
        </w:rPr>
        <w:t>Багаевского</w:t>
      </w:r>
      <w:r w:rsidRPr="00B87D43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proofErr w:type="spellStart"/>
      <w:r w:rsidRPr="00B87D43">
        <w:rPr>
          <w:rFonts w:ascii="Times New Roman" w:hAnsi="Times New Roman" w:cs="Times New Roman"/>
          <w:sz w:val="28"/>
          <w:szCs w:val="28"/>
        </w:rPr>
        <w:t>Кайбицкого</w:t>
      </w:r>
      <w:proofErr w:type="spellEnd"/>
      <w:r w:rsidRPr="00B87D43">
        <w:rPr>
          <w:rFonts w:ascii="Times New Roman" w:hAnsi="Times New Roman" w:cs="Times New Roman"/>
          <w:sz w:val="28"/>
          <w:szCs w:val="28"/>
        </w:rPr>
        <w:t xml:space="preserve"> муниципального района </w:t>
      </w:r>
      <w:r w:rsidRPr="00B87D43">
        <w:rPr>
          <w:rFonts w:ascii="Times New Roman" w:hAnsi="Times New Roman" w:cs="Times New Roman"/>
          <w:bCs/>
          <w:sz w:val="28"/>
          <w:szCs w:val="28"/>
        </w:rPr>
        <w:t>Республики Татарстан №</w:t>
      </w:r>
      <w:r w:rsidR="002804AC">
        <w:rPr>
          <w:rFonts w:ascii="Times New Roman" w:hAnsi="Times New Roman" w:cs="Times New Roman"/>
          <w:bCs/>
          <w:sz w:val="28"/>
          <w:szCs w:val="28"/>
        </w:rPr>
        <w:t xml:space="preserve"> 39</w:t>
      </w:r>
      <w:r w:rsidRPr="00B87D43">
        <w:rPr>
          <w:rFonts w:ascii="Times New Roman" w:hAnsi="Times New Roman" w:cs="Times New Roman"/>
          <w:bCs/>
          <w:sz w:val="28"/>
          <w:szCs w:val="28"/>
        </w:rPr>
        <w:t xml:space="preserve"> от </w:t>
      </w:r>
      <w:r w:rsidR="002804AC">
        <w:rPr>
          <w:rFonts w:ascii="Times New Roman" w:hAnsi="Times New Roman" w:cs="Times New Roman"/>
          <w:bCs/>
          <w:sz w:val="28"/>
          <w:szCs w:val="28"/>
        </w:rPr>
        <w:t>10.11.</w:t>
      </w:r>
      <w:r w:rsidRPr="00B87D43">
        <w:rPr>
          <w:rFonts w:ascii="Times New Roman" w:hAnsi="Times New Roman" w:cs="Times New Roman"/>
          <w:bCs/>
          <w:sz w:val="28"/>
          <w:szCs w:val="28"/>
        </w:rPr>
        <w:t xml:space="preserve">2014 года «О </w:t>
      </w:r>
      <w:r>
        <w:rPr>
          <w:rFonts w:ascii="Times New Roman" w:hAnsi="Times New Roman" w:cs="Times New Roman"/>
          <w:bCs/>
          <w:sz w:val="28"/>
          <w:szCs w:val="28"/>
        </w:rPr>
        <w:t>земельном налоге</w:t>
      </w:r>
      <w:r w:rsidRPr="00B87D43">
        <w:rPr>
          <w:rFonts w:ascii="Times New Roman" w:hAnsi="Times New Roman" w:cs="Times New Roman"/>
          <w:bCs/>
          <w:sz w:val="28"/>
          <w:szCs w:val="28"/>
        </w:rPr>
        <w:t>»</w:t>
      </w:r>
      <w:r>
        <w:rPr>
          <w:rFonts w:ascii="Times New Roman" w:hAnsi="Times New Roman" w:cs="Times New Roman"/>
          <w:bCs/>
          <w:sz w:val="28"/>
          <w:szCs w:val="28"/>
        </w:rPr>
        <w:t xml:space="preserve"> следующие изменения:</w:t>
      </w:r>
    </w:p>
    <w:p w:rsidR="00A00142" w:rsidRPr="00E23849" w:rsidRDefault="00A00142" w:rsidP="00A00142">
      <w:pPr>
        <w:widowControl/>
        <w:autoSpaceDE/>
        <w:autoSpaceDN/>
        <w:adjustRightInd/>
        <w:spacing w:after="200" w:line="276" w:lineRule="auto"/>
        <w:contextualSpacing/>
        <w:jc w:val="both"/>
        <w:rPr>
          <w:sz w:val="28"/>
          <w:szCs w:val="28"/>
        </w:rPr>
      </w:pPr>
      <w:r w:rsidRPr="00E23849">
        <w:rPr>
          <w:sz w:val="28"/>
          <w:szCs w:val="28"/>
        </w:rPr>
        <w:t>1) пункт 6статьи 2 изменить и изложить следующей редакции:</w:t>
      </w:r>
    </w:p>
    <w:p w:rsidR="00A00142" w:rsidRPr="00E23849" w:rsidRDefault="00A00142" w:rsidP="00A00142">
      <w:pPr>
        <w:widowControl/>
        <w:autoSpaceDE/>
        <w:autoSpaceDN/>
        <w:adjustRightInd/>
        <w:spacing w:after="200" w:line="276" w:lineRule="auto"/>
        <w:contextualSpacing/>
        <w:jc w:val="both"/>
        <w:rPr>
          <w:sz w:val="28"/>
          <w:szCs w:val="28"/>
        </w:rPr>
      </w:pPr>
      <w:r w:rsidRPr="00E23849">
        <w:rPr>
          <w:sz w:val="28"/>
          <w:szCs w:val="28"/>
        </w:rPr>
        <w:t xml:space="preserve">         «6)</w:t>
      </w:r>
      <w:r w:rsidR="0005195A" w:rsidRPr="00E23849">
        <w:rPr>
          <w:sz w:val="28"/>
          <w:szCs w:val="28"/>
        </w:rPr>
        <w:t>0,05 %, в отношении земельных участков, предоставляемых под строительство и эксплуатацию автомобильных дорог общего пользования 1-3 категории</w:t>
      </w:r>
      <w:proofErr w:type="gramStart"/>
      <w:r w:rsidR="0005195A" w:rsidRPr="00E23849">
        <w:rPr>
          <w:sz w:val="28"/>
          <w:szCs w:val="28"/>
        </w:rPr>
        <w:t>;»</w:t>
      </w:r>
      <w:proofErr w:type="gramEnd"/>
      <w:r w:rsidR="0005195A" w:rsidRPr="00E23849">
        <w:rPr>
          <w:sz w:val="28"/>
          <w:szCs w:val="28"/>
        </w:rPr>
        <w:t>.</w:t>
      </w:r>
    </w:p>
    <w:p w:rsidR="0005195A" w:rsidRPr="00E23849" w:rsidRDefault="0005195A" w:rsidP="00A00142">
      <w:pPr>
        <w:widowControl/>
        <w:autoSpaceDE/>
        <w:autoSpaceDN/>
        <w:adjustRightInd/>
        <w:spacing w:after="200" w:line="276" w:lineRule="auto"/>
        <w:contextualSpacing/>
        <w:jc w:val="both"/>
        <w:rPr>
          <w:sz w:val="28"/>
          <w:szCs w:val="28"/>
        </w:rPr>
      </w:pPr>
      <w:r w:rsidRPr="00E23849">
        <w:rPr>
          <w:sz w:val="28"/>
          <w:szCs w:val="28"/>
        </w:rPr>
        <w:t xml:space="preserve">         2)</w:t>
      </w:r>
      <w:r w:rsidR="00E23849" w:rsidRPr="00E23849">
        <w:rPr>
          <w:sz w:val="28"/>
          <w:szCs w:val="28"/>
        </w:rPr>
        <w:t>пункт 6 статьи 2 «</w:t>
      </w:r>
      <w:r w:rsidR="00E23849" w:rsidRPr="00E23849">
        <w:rPr>
          <w:color w:val="000000"/>
          <w:sz w:val="28"/>
          <w:szCs w:val="28"/>
        </w:rPr>
        <w:t xml:space="preserve">1,5 </w:t>
      </w:r>
      <w:r w:rsidR="00E23849" w:rsidRPr="00E23849">
        <w:rPr>
          <w:color w:val="000000"/>
          <w:spacing w:val="4"/>
          <w:sz w:val="28"/>
          <w:szCs w:val="28"/>
        </w:rPr>
        <w:t xml:space="preserve">% в отношении прочих земельных участков» </w:t>
      </w:r>
      <w:r w:rsidR="00E23849">
        <w:rPr>
          <w:color w:val="000000"/>
          <w:spacing w:val="4"/>
          <w:sz w:val="28"/>
          <w:szCs w:val="28"/>
        </w:rPr>
        <w:t>с</w:t>
      </w:r>
      <w:r w:rsidR="00E23849" w:rsidRPr="00E23849">
        <w:rPr>
          <w:color w:val="000000"/>
          <w:spacing w:val="4"/>
          <w:sz w:val="28"/>
          <w:szCs w:val="28"/>
        </w:rPr>
        <w:t>читать пунктом 7.</w:t>
      </w:r>
      <w:bookmarkStart w:id="0" w:name="_GoBack"/>
      <w:bookmarkEnd w:id="0"/>
    </w:p>
    <w:p w:rsidR="00A00142" w:rsidRPr="00AA0011" w:rsidRDefault="00A00142" w:rsidP="00A00142">
      <w:pPr>
        <w:tabs>
          <w:tab w:val="left" w:pos="709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2. Р</w:t>
      </w:r>
      <w:r w:rsidRPr="00AA0011">
        <w:rPr>
          <w:sz w:val="28"/>
          <w:szCs w:val="28"/>
        </w:rPr>
        <w:t>азместить</w:t>
      </w:r>
      <w:r w:rsidR="00AA5C71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настоящее решение </w:t>
      </w:r>
      <w:r w:rsidRPr="00AA0011">
        <w:rPr>
          <w:sz w:val="28"/>
          <w:szCs w:val="28"/>
        </w:rPr>
        <w:t xml:space="preserve">на </w:t>
      </w:r>
      <w:r w:rsidR="00A71883">
        <w:rPr>
          <w:sz w:val="28"/>
          <w:szCs w:val="28"/>
        </w:rPr>
        <w:t>информационных стендах</w:t>
      </w:r>
      <w:r w:rsidRPr="00AA0011">
        <w:rPr>
          <w:sz w:val="28"/>
          <w:szCs w:val="28"/>
        </w:rPr>
        <w:t xml:space="preserve"> и </w:t>
      </w:r>
      <w:r>
        <w:rPr>
          <w:sz w:val="28"/>
          <w:szCs w:val="28"/>
        </w:rPr>
        <w:t xml:space="preserve">официальном </w:t>
      </w:r>
      <w:r w:rsidRPr="00AA0011">
        <w:rPr>
          <w:sz w:val="28"/>
          <w:szCs w:val="28"/>
        </w:rPr>
        <w:t xml:space="preserve">сайте </w:t>
      </w:r>
      <w:r w:rsidR="00AA5C71">
        <w:rPr>
          <w:sz w:val="28"/>
          <w:szCs w:val="28"/>
        </w:rPr>
        <w:t>Багаевского</w:t>
      </w:r>
      <w:r>
        <w:rPr>
          <w:sz w:val="28"/>
          <w:szCs w:val="28"/>
        </w:rPr>
        <w:t xml:space="preserve">  сельского поселения </w:t>
      </w:r>
      <w:proofErr w:type="spellStart"/>
      <w:r>
        <w:rPr>
          <w:sz w:val="28"/>
          <w:szCs w:val="28"/>
        </w:rPr>
        <w:t>Кайбицкого</w:t>
      </w:r>
      <w:proofErr w:type="spellEnd"/>
      <w:r>
        <w:rPr>
          <w:sz w:val="28"/>
          <w:szCs w:val="28"/>
        </w:rPr>
        <w:t xml:space="preserve"> муниципального района</w:t>
      </w:r>
      <w:r w:rsidRPr="00AA0011">
        <w:rPr>
          <w:sz w:val="28"/>
          <w:szCs w:val="28"/>
        </w:rPr>
        <w:t>.</w:t>
      </w:r>
    </w:p>
    <w:p w:rsidR="00A00142" w:rsidRPr="00E315E3" w:rsidRDefault="00A00142" w:rsidP="00A00142">
      <w:pPr>
        <w:widowControl/>
        <w:autoSpaceDE/>
        <w:autoSpaceDN/>
        <w:adjustRightInd/>
        <w:ind w:firstLine="720"/>
        <w:jc w:val="both"/>
        <w:rPr>
          <w:color w:val="000000"/>
          <w:sz w:val="28"/>
          <w:szCs w:val="28"/>
        </w:rPr>
      </w:pPr>
      <w:bookmarkStart w:id="1" w:name="sub_3"/>
      <w:r w:rsidRPr="00E315E3">
        <w:rPr>
          <w:color w:val="000000"/>
          <w:sz w:val="28"/>
          <w:szCs w:val="28"/>
        </w:rPr>
        <w:t>3. Действие настоящего решения распространяется на правоотношения, возникшие с 1 января 2015 года.</w:t>
      </w:r>
    </w:p>
    <w:bookmarkEnd w:id="1"/>
    <w:p w:rsidR="00A00142" w:rsidRDefault="00A00142" w:rsidP="00A00142">
      <w:pPr>
        <w:pStyle w:val="a3"/>
        <w:spacing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</w:p>
    <w:p w:rsidR="00A00142" w:rsidRDefault="00A00142" w:rsidP="00A00142">
      <w:pPr>
        <w:pStyle w:val="a3"/>
        <w:spacing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</w:p>
    <w:p w:rsidR="00A00142" w:rsidRDefault="00A00142" w:rsidP="00A00142">
      <w:pPr>
        <w:pStyle w:val="a3"/>
        <w:spacing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</w:p>
    <w:p w:rsidR="00A00142" w:rsidRPr="00B87D43" w:rsidRDefault="00A00142" w:rsidP="00A00142">
      <w:pPr>
        <w:widowControl/>
        <w:tabs>
          <w:tab w:val="left" w:leader="underscore" w:pos="2434"/>
        </w:tabs>
        <w:spacing w:before="77" w:line="324" w:lineRule="exact"/>
        <w:jc w:val="both"/>
        <w:rPr>
          <w:b/>
          <w:sz w:val="28"/>
          <w:szCs w:val="28"/>
        </w:rPr>
      </w:pPr>
      <w:r w:rsidRPr="00B87D43">
        <w:rPr>
          <w:b/>
          <w:sz w:val="28"/>
          <w:szCs w:val="28"/>
        </w:rPr>
        <w:t xml:space="preserve">Глава </w:t>
      </w:r>
      <w:r w:rsidR="00AA5C71">
        <w:rPr>
          <w:b/>
          <w:sz w:val="28"/>
          <w:szCs w:val="28"/>
        </w:rPr>
        <w:t>Багаевского</w:t>
      </w:r>
      <w:r w:rsidRPr="00B87D43">
        <w:rPr>
          <w:b/>
          <w:sz w:val="28"/>
          <w:szCs w:val="28"/>
        </w:rPr>
        <w:t xml:space="preserve"> сельского поселения</w:t>
      </w:r>
    </w:p>
    <w:p w:rsidR="00A00142" w:rsidRPr="00B87D43" w:rsidRDefault="00A00142" w:rsidP="00A00142">
      <w:pPr>
        <w:widowControl/>
        <w:tabs>
          <w:tab w:val="left" w:leader="underscore" w:pos="1678"/>
        </w:tabs>
        <w:spacing w:line="324" w:lineRule="exact"/>
        <w:rPr>
          <w:b/>
          <w:sz w:val="28"/>
          <w:szCs w:val="28"/>
        </w:rPr>
      </w:pPr>
      <w:r w:rsidRPr="00B87D43">
        <w:rPr>
          <w:b/>
          <w:sz w:val="28"/>
          <w:szCs w:val="28"/>
        </w:rPr>
        <w:t>Кайбицкого муниципального района</w:t>
      </w:r>
    </w:p>
    <w:p w:rsidR="00A00142" w:rsidRPr="00B87D43" w:rsidRDefault="00A00142" w:rsidP="00A00142">
      <w:pPr>
        <w:widowControl/>
        <w:spacing w:line="324" w:lineRule="exact"/>
        <w:rPr>
          <w:b/>
          <w:sz w:val="28"/>
          <w:szCs w:val="28"/>
        </w:rPr>
      </w:pPr>
      <w:r w:rsidRPr="00B87D43">
        <w:rPr>
          <w:b/>
          <w:sz w:val="28"/>
          <w:szCs w:val="28"/>
        </w:rPr>
        <w:t xml:space="preserve">Республики Татарстан  </w:t>
      </w:r>
      <w:r w:rsidR="00AA5C71">
        <w:rPr>
          <w:b/>
          <w:sz w:val="28"/>
          <w:szCs w:val="28"/>
        </w:rPr>
        <w:t xml:space="preserve">                                                              Р.Ф.Кузнецова</w:t>
      </w:r>
    </w:p>
    <w:p w:rsidR="00A00142" w:rsidRPr="00B87D43" w:rsidRDefault="00A00142" w:rsidP="00A00142">
      <w:pPr>
        <w:rPr>
          <w:sz w:val="24"/>
          <w:szCs w:val="24"/>
        </w:rPr>
      </w:pPr>
    </w:p>
    <w:p w:rsidR="00A00142" w:rsidRDefault="00A00142" w:rsidP="00A00142">
      <w:pPr>
        <w:shd w:val="clear" w:color="auto" w:fill="FFFFFF"/>
      </w:pPr>
    </w:p>
    <w:p w:rsidR="000D204D" w:rsidRDefault="000D204D"/>
    <w:sectPr w:rsidR="000D204D" w:rsidSect="00B517D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00142"/>
    <w:rsid w:val="0005195A"/>
    <w:rsid w:val="000D204D"/>
    <w:rsid w:val="002804AC"/>
    <w:rsid w:val="003513AB"/>
    <w:rsid w:val="003831CC"/>
    <w:rsid w:val="003B476B"/>
    <w:rsid w:val="00590807"/>
    <w:rsid w:val="00A00142"/>
    <w:rsid w:val="00A71883"/>
    <w:rsid w:val="00AA5C71"/>
    <w:rsid w:val="00B517DF"/>
    <w:rsid w:val="00E2384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0014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00142"/>
    <w:pPr>
      <w:widowControl/>
      <w:autoSpaceDE/>
      <w:autoSpaceDN/>
      <w:adjustRightInd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ConsPlusNormal">
    <w:name w:val="ConsPlusNormal"/>
    <w:rsid w:val="00A00142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0014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00142"/>
    <w:pPr>
      <w:widowControl/>
      <w:autoSpaceDE/>
      <w:autoSpaceDN/>
      <w:adjustRightInd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ConsPlusNormal">
    <w:name w:val="ConsPlusNormal"/>
    <w:rsid w:val="00A00142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1</Pages>
  <Words>231</Words>
  <Characters>1323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Айрат</dc:creator>
  <cp:lastModifiedBy>User</cp:lastModifiedBy>
  <cp:revision>7</cp:revision>
  <cp:lastPrinted>2015-05-27T07:07:00Z</cp:lastPrinted>
  <dcterms:created xsi:type="dcterms:W3CDTF">2015-05-13T04:30:00Z</dcterms:created>
  <dcterms:modified xsi:type="dcterms:W3CDTF">2015-05-27T07:07:00Z</dcterms:modified>
</cp:coreProperties>
</file>