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CF2ED3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CF2ED3" w:rsidP="009D5B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Багаево</w:t>
      </w:r>
      <w:proofErr w:type="spellEnd"/>
      <w:r w:rsidR="009D5BDF"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9D5BDF"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25  февраля 2015 года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CF2ED3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 № 9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УСТАВ МУНИЦИПАЛЬН</w:t>
      </w:r>
      <w:r w:rsidR="00CF2ED3">
        <w:rPr>
          <w:rFonts w:ascii="Times New Roman" w:eastAsia="Times New Roman" w:hAnsi="Times New Roman"/>
          <w:b/>
          <w:sz w:val="28"/>
          <w:szCs w:val="28"/>
          <w:lang w:eastAsia="ru-RU"/>
        </w:rPr>
        <w:t>ОГО ОБРАЗОВАНИЯ «БАГАЕВСКОГО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СЕЛЬСКОЕ ПОСЕЛЕНИЕ КАЙБИЦКОГОМУНИЦИПАЛЬНОГО РАЙОНА РЕСПУБЛИКИ ТАТАРСТАН»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44 Федерального закона от 06.10.2003 № 131 ФЗ «Об общих принципах организации местного самоуправления в Российской Федерации», статьей 7 Закона Республики Татарстан от 28.07.2004 № 45-ЗРТ «О местном самоуправлении в Республике Татарстан, статьями </w:t>
      </w:r>
      <w:r w:rsidR="00CF2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78,79,80.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муниципального образования «</w:t>
      </w:r>
      <w:proofErr w:type="spellStart"/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r w:rsidR="00CF2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proofErr w:type="gramEnd"/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Внести в Устав муниципального образования «</w:t>
      </w:r>
      <w:proofErr w:type="spell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Татарстан», принятый решением Совета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F2ED3">
        <w:rPr>
          <w:rFonts w:ascii="Times New Roman" w:eastAsia="Times New Roman" w:hAnsi="Times New Roman"/>
          <w:sz w:val="28"/>
          <w:szCs w:val="28"/>
          <w:lang w:eastAsia="ru-RU"/>
        </w:rPr>
        <w:t>агаевского сельского поселения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</w:t>
      </w:r>
      <w:r w:rsidR="00DC7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тан от 21 июня 2012 года № 15 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согласно приложению.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Обнародовать настоящее решения после государственной регистрации на информационных стендах </w:t>
      </w:r>
      <w:r w:rsidRPr="009D5B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 с учетом положений части 8 статьи 44 Федерального закона от 06.10.2003 № 131 ФЗ «Об общих принципах организации местного самоуправления в Российск</w:t>
      </w:r>
      <w:r w:rsidR="00821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Федерации», части 2 статьи 80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="0082134B">
        <w:rPr>
          <w:rFonts w:ascii="Times New Roman" w:eastAsia="Times New Roman" w:hAnsi="Times New Roman"/>
          <w:sz w:val="28"/>
          <w:szCs w:val="28"/>
          <w:lang w:eastAsia="ru-RU"/>
        </w:rPr>
        <w:t>Багаевское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сельское поселение </w:t>
      </w:r>
      <w:proofErr w:type="spell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Республики Татарстан</w:t>
      </w:r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</w:t>
      </w:r>
      <w:r w:rsidRPr="009D5BDF">
        <w:rPr>
          <w:rFonts w:ascii="Times New Roman" w:hAnsi="Times New Roman"/>
          <w:sz w:val="28"/>
          <w:szCs w:val="28"/>
        </w:rPr>
        <w:t xml:space="preserve">заместителя председателя Совета 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2134B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D5BDF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9D5BD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82134B">
        <w:rPr>
          <w:rFonts w:ascii="Times New Roman" w:hAnsi="Times New Roman"/>
          <w:sz w:val="28"/>
          <w:szCs w:val="28"/>
        </w:rPr>
        <w:t>Кочнева Ю.А.</w:t>
      </w:r>
    </w:p>
    <w:p w:rsidR="0051532A" w:rsidRDefault="0051532A" w:rsidP="009D5B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</w:p>
    <w:p w:rsidR="0051532A" w:rsidRDefault="0051532A" w:rsidP="009D5B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Глава Багаевского сельского поселения </w:t>
      </w:r>
    </w:p>
    <w:p w:rsidR="0051532A" w:rsidRDefault="0051532A" w:rsidP="009D5B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Кайбицкого муниципального района</w:t>
      </w:r>
    </w:p>
    <w:p w:rsidR="009D5BDF" w:rsidRPr="009D5BDF" w:rsidRDefault="0051532A" w:rsidP="009D5BD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Республики Татарстан</w:t>
      </w:r>
      <w:r w:rsidR="009D5BDF" w:rsidRPr="009D5BD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               Р.Ф.Кузнецова</w:t>
      </w:r>
    </w:p>
    <w:p w:rsid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34B" w:rsidRDefault="0082134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34B" w:rsidRDefault="0082134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34B" w:rsidRDefault="0082134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134B" w:rsidRPr="009D5BDF" w:rsidRDefault="0082134B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</w:p>
    <w:p w:rsidR="0051532A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решению Совета </w:t>
      </w:r>
      <w:r w:rsidR="00515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Багаевского</w:t>
      </w:r>
    </w:p>
    <w:p w:rsidR="009D5BDF" w:rsidRPr="009D5BDF" w:rsidRDefault="0051532A" w:rsidP="005153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9D5BDF"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 «</w:t>
      </w:r>
      <w:r w:rsidR="00686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686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февраля </w:t>
      </w: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2015 г. №</w:t>
      </w:r>
      <w:r w:rsidR="00686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Изменения, вносимые в Устав </w:t>
      </w:r>
      <w:r w:rsidR="006865C7">
        <w:rPr>
          <w:rFonts w:ascii="Times New Roman" w:eastAsia="Times New Roman" w:hAnsi="Times New Roman"/>
          <w:b/>
          <w:sz w:val="28"/>
          <w:szCs w:val="28"/>
          <w:lang w:eastAsia="ru-RU"/>
        </w:rPr>
        <w:t>Багаевского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="00686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Кайбицкого</w:t>
      </w:r>
      <w:proofErr w:type="spellEnd"/>
      <w:r w:rsidRPr="009D5B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D5BDF" w:rsidRPr="009D5BDF" w:rsidRDefault="009D5BDF" w:rsidP="009D5B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1.Часть 1 </w:t>
      </w:r>
      <w:hyperlink r:id="rId4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стать</w:t>
        </w:r>
      </w:hyperlink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и 5 изменить и изложить в новой редакции: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«1. К вопросам местного значения   сельского поселения относятся: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исполнением, составление и утверждение отчета об исполнении бюджета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2) установление, изменение и отмена местных налогов и сборов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3) владение, пользование и распоряжение имуществом, находящимся в муниципальной собственности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4) обеспечение первичных мер пожарной безопасности в границах населенных пунктов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6) создание условий для организации досуга и обеспечения жителей поселения услугами организаций культуры;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8) формирование архивных фондов поселения;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9) утверждение правил благоустройства территории поселения,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устанавливающих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Pr="009D5BDF">
        <w:rPr>
          <w:rFonts w:ascii="Times New Roman" w:hAnsi="Times New Roman"/>
          <w:sz w:val="28"/>
          <w:szCs w:val="28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</w:t>
      </w:r>
      <w:r w:rsidRPr="009D5BDF">
        <w:rPr>
          <w:rFonts w:ascii="Times New Roman" w:hAnsi="Times New Roman"/>
          <w:sz w:val="28"/>
          <w:szCs w:val="28"/>
        </w:rPr>
        <w:lastRenderedPageBreak/>
        <w:t>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12) организация и осуществление мероприятий по работе с детьми и молодежью в поселении;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13) </w:t>
      </w:r>
      <w:r w:rsidRPr="009D5BDF">
        <w:rPr>
          <w:rFonts w:ascii="Times New Roman" w:hAnsi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hAnsi="Times New Roman"/>
          <w:sz w:val="28"/>
          <w:szCs w:val="28"/>
        </w:rPr>
        <w:t xml:space="preserve">      14)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сбора и вывоза бытовых отходов и мусора;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15) организация ритуальных услуг и содержание мест захоронения.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2.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hyperlink r:id="rId5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часть  1 статьи </w:t>
        </w:r>
      </w:hyperlink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Устава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пунктами  следующего содержания:</w:t>
      </w:r>
    </w:p>
    <w:p w:rsidR="009D5BDF" w:rsidRPr="009D5BDF" w:rsidRDefault="009D5BDF" w:rsidP="009D5B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</w:t>
      </w:r>
      <w:r w:rsidRPr="009D5BDF">
        <w:rPr>
          <w:rFonts w:ascii="Times New Roman" w:hAnsi="Times New Roman"/>
          <w:sz w:val="28"/>
          <w:szCs w:val="28"/>
        </w:rPr>
        <w:t xml:space="preserve">12) создание условий для организации </w:t>
      </w:r>
      <w:proofErr w:type="gramStart"/>
      <w:r w:rsidRPr="009D5BDF">
        <w:rPr>
          <w:rFonts w:ascii="Times New Roman" w:hAnsi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hAnsi="Times New Roman"/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" w:history="1">
        <w:r w:rsidRPr="009D5BD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9D5BDF">
        <w:rPr>
          <w:rFonts w:ascii="Times New Roman" w:hAnsi="Times New Roman"/>
          <w:sz w:val="28"/>
          <w:szCs w:val="28"/>
        </w:rPr>
        <w:t>.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3. В статье 31 Устава исключить пункты 18.1, 18.2, 18.3, 23, 25, 34.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hAnsi="Times New Roman"/>
          <w:b/>
          <w:sz w:val="28"/>
          <w:szCs w:val="28"/>
        </w:rPr>
        <w:t>4.</w:t>
      </w:r>
      <w:hyperlink r:id="rId7" w:history="1">
        <w:r w:rsidRPr="009D5BDF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Часть  3 статьи </w:t>
        </w:r>
      </w:hyperlink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43 </w:t>
      </w:r>
      <w:r w:rsidRPr="009D5B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Устава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дополнить пунктом 3.1 следующего содержания: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hAnsi="Times New Roman"/>
          <w:sz w:val="28"/>
          <w:szCs w:val="28"/>
        </w:rPr>
        <w:t>«3.1. В случае</w:t>
      </w:r>
      <w:proofErr w:type="gramStart"/>
      <w:r w:rsidRPr="009D5BDF">
        <w:rPr>
          <w:rFonts w:ascii="Times New Roman" w:hAnsi="Times New Roman"/>
          <w:sz w:val="28"/>
          <w:szCs w:val="28"/>
        </w:rPr>
        <w:t>,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если избранный из состава Совета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из своего состава Главы поселения до вступления решения суда в законную силу.».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D5BDF">
        <w:rPr>
          <w:rFonts w:ascii="Times New Roman" w:hAnsi="Times New Roman"/>
          <w:b/>
          <w:sz w:val="28"/>
          <w:szCs w:val="28"/>
        </w:rPr>
        <w:t>5.Статью 46 Устава изменить и изложить в следующей редакции: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«Статья 46. Полномочия Исполнительного комитета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            Исполнительный комитет: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1) в области планирования, бюджета, финансов и учета: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разрабатывает проект бюджета поселения, проекты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указанных данных органам государственной власти в порядке, установленном законодательством;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 соответствии с установленным Советом поселения порядком создает муниципальные 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музеи поселения.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3)  в области жилищно-коммунального, бытового, торгового и иного обслуживания населения: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D5BDF">
        <w:rPr>
          <w:rFonts w:ascii="Times New Roman" w:hAnsi="Times New Roman"/>
          <w:sz w:val="28"/>
          <w:szCs w:val="28"/>
        </w:rPr>
        <w:t xml:space="preserve">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8" w:history="1">
        <w:r w:rsidRPr="009D5BD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9D5BDF">
        <w:rPr>
          <w:rFonts w:ascii="Times New Roman" w:hAnsi="Times New Roman"/>
          <w:sz w:val="28"/>
          <w:szCs w:val="28"/>
        </w:rPr>
        <w:t>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условия для организации досуга и обеспечения населения услугами организаций культуры;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организует и осуществляет мероприятия по работе с детьми и молодежью в поселении;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совершает нотариальные действия, предусмотренные законодательством, в случае отсутствия в поселении нотариуса;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оказание ритуальных услуг и обеспечивает содержание мест захоронения.</w:t>
      </w:r>
    </w:p>
    <w:p w:rsidR="009D5BDF" w:rsidRPr="009D5BDF" w:rsidRDefault="006865C7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сфере благоустройства: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организует благоустройство и озеленение территории поселения, 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обеспечивает организацию освещения улиц и </w:t>
      </w:r>
      <w:r w:rsidRPr="009D5BDF">
        <w:rPr>
          <w:rFonts w:ascii="Times New Roman" w:hAnsi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сбор и вывоз бытовых отходов и мусора.</w:t>
      </w:r>
    </w:p>
    <w:p w:rsidR="009D5BDF" w:rsidRPr="009D5BDF" w:rsidRDefault="006865C7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области охраны прав и свобод граждан, обеспечения законности, защиты населения и территории от чрезвычайных ситуаций: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проведение первичных мер пожарной безопасности в границах населенных пунктов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участвует в осуществлении деятельности по опеке и попечительству;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D5BDF">
        <w:rPr>
          <w:rFonts w:ascii="Times New Roman" w:hAnsi="Times New Roman"/>
          <w:sz w:val="28"/>
          <w:szCs w:val="28"/>
        </w:rPr>
        <w:t>оказывает  поддержку гражданам и их объединениям, участвующим в охране общественного порядка, создает условия для деятельности народных дружин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9" w:history="1">
        <w:r w:rsidRPr="009D5BDF">
          <w:rPr>
            <w:rFonts w:ascii="Times New Roman" w:eastAsia="Times New Roman" w:hAnsi="Times New Roman"/>
            <w:sz w:val="28"/>
            <w:szCs w:val="28"/>
            <w:lang w:val="tt-RU" w:eastAsia="ru-RU"/>
          </w:rPr>
          <w:t>законом</w:t>
        </w:r>
      </w:hyperlink>
      <w:r w:rsidRPr="009D5BDF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от 24 ноября 1995 года N 181-ФЗ "О социальной защите инвалидов в Российской Федерации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5BDF" w:rsidRPr="009D5BDF" w:rsidRDefault="006865C7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9D5BDF" w:rsidRPr="009D5BDF" w:rsidRDefault="006865C7" w:rsidP="009D5B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7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) иные полномочия: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организационное, правовое, информационное, материально-техническое и иное обеспечение деятельности Совета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обеспечивает формирование архивных фондов поселения;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и организует их проведение;</w:t>
      </w:r>
    </w:p>
    <w:p w:rsidR="009D5BDF" w:rsidRPr="009D5BDF" w:rsidRDefault="009D5BDF" w:rsidP="009D5BD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- устанавливает порядок формирования и ведения реестра муниципальных услуг;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-осуществляет организационное, правовое, информационное, материально- техническое и иное обеспечение деятельности Главы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участвует в организации и осуществлении мероприятий на территории Поселения;</w:t>
      </w:r>
    </w:p>
    <w:p w:rsidR="009D5BDF" w:rsidRPr="009D5BDF" w:rsidRDefault="009D5BDF" w:rsidP="009D5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создает муниципальную пожарную охрану;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создает условия для развития туризма;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-</w:t>
      </w:r>
      <w:r w:rsidRPr="009D5BDF">
        <w:rPr>
          <w:rFonts w:ascii="Times New Roman" w:hAnsi="Times New Roman"/>
          <w:sz w:val="28"/>
          <w:szCs w:val="28"/>
        </w:rPr>
        <w:t>создает условия для  организации  проведения  независимой  оценки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BDF">
        <w:rPr>
          <w:rFonts w:ascii="Times New Roman" w:hAnsi="Times New Roman"/>
          <w:sz w:val="28"/>
          <w:szCs w:val="28"/>
        </w:rPr>
        <w:t xml:space="preserve"> качества оказания услуг организациями в порядке и  на  условиях,  которые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5BDF">
        <w:rPr>
          <w:rFonts w:ascii="Times New Roman" w:hAnsi="Times New Roman"/>
          <w:sz w:val="28"/>
          <w:szCs w:val="28"/>
        </w:rPr>
        <w:t>установлены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федеральными законами;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9D5BDF" w:rsidRPr="009D5BDF" w:rsidRDefault="009D5BDF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6865C7" w:rsidRDefault="009D5BDF" w:rsidP="006865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6. </w:t>
      </w:r>
      <w:r w:rsidR="00686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Часть 8 статьи 64</w:t>
      </w:r>
      <w:r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D5BDF">
        <w:rPr>
          <w:rFonts w:ascii="Times New Roman" w:hAnsi="Times New Roman"/>
          <w:b/>
          <w:sz w:val="28"/>
          <w:szCs w:val="28"/>
        </w:rPr>
        <w:t>Устава изменить и изложить в следующей редакции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«8. При опубликовании (обнародовании) указываются реквизиты муниципального правового акта.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Официальное опубликование (обнародование) муниципальных правовых актов осуществляется посредством: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опубликования текста правового акта в и</w:t>
      </w:r>
      <w:r w:rsidRPr="009D5BDF">
        <w:rPr>
          <w:rFonts w:ascii="Times New Roman" w:hAnsi="Times New Roman"/>
          <w:sz w:val="28"/>
          <w:szCs w:val="28"/>
        </w:rPr>
        <w:t xml:space="preserve">нтернет - </w:t>
      </w:r>
      <w:proofErr w:type="gramStart"/>
      <w:r w:rsidRPr="009D5BDF">
        <w:rPr>
          <w:rFonts w:ascii="Times New Roman" w:hAnsi="Times New Roman"/>
          <w:sz w:val="28"/>
          <w:szCs w:val="28"/>
        </w:rPr>
        <w:t>ресурсе</w:t>
      </w:r>
      <w:proofErr w:type="gramEnd"/>
      <w:r w:rsidRPr="009D5BDF">
        <w:rPr>
          <w:rFonts w:ascii="Times New Roman" w:hAnsi="Times New Roman"/>
          <w:sz w:val="28"/>
          <w:szCs w:val="28"/>
        </w:rPr>
        <w:t xml:space="preserve"> «Официальный портал правовой информации Республики Татарстан» </w:t>
      </w:r>
      <w:r w:rsidRPr="009D5BDF">
        <w:rPr>
          <w:sz w:val="28"/>
          <w:szCs w:val="28"/>
        </w:rPr>
        <w:t xml:space="preserve">по </w:t>
      </w:r>
      <w:r w:rsidRPr="009D5BDF">
        <w:rPr>
          <w:rFonts w:ascii="Times New Roman" w:hAnsi="Times New Roman"/>
          <w:sz w:val="28"/>
          <w:szCs w:val="28"/>
        </w:rPr>
        <w:t>адресу:</w:t>
      </w:r>
      <w:hyperlink r:id="rId10" w:history="1">
        <w:r w:rsidRPr="006865C7">
          <w:rPr>
            <w:rFonts w:ascii="Times New Roman" w:hAnsi="Times New Roman"/>
            <w:color w:val="000000" w:themeColor="text1"/>
            <w:sz w:val="28"/>
            <w:szCs w:val="28"/>
            <w:u w:val="single"/>
          </w:rPr>
          <w:t>http://pravo.tatarstan.ru</w:t>
        </w:r>
      </w:hyperlink>
      <w:r w:rsidRPr="006865C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рассылки (раздачи) в централизованном порядке текста правового акта жителям поселения, в том числе в виде специального печатного издания;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- размещения текста правового акта на официальном сайте поселения.</w:t>
      </w:r>
    </w:p>
    <w:p w:rsidR="009D5BDF" w:rsidRPr="009D5BDF" w:rsidRDefault="009D5BDF" w:rsidP="009D5BD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BDF" w:rsidRPr="009D5BDF" w:rsidRDefault="0051532A" w:rsidP="009D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D5BDF" w:rsidRPr="009D5BD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865C7">
        <w:rPr>
          <w:rFonts w:ascii="Times New Roman" w:hAnsi="Times New Roman"/>
          <w:b/>
          <w:sz w:val="28"/>
          <w:szCs w:val="28"/>
        </w:rPr>
        <w:t xml:space="preserve"> Статью 66</w:t>
      </w:r>
      <w:r w:rsidR="009D5BDF" w:rsidRPr="009D5BDF">
        <w:rPr>
          <w:rFonts w:ascii="Times New Roman" w:hAnsi="Times New Roman"/>
          <w:b/>
          <w:sz w:val="28"/>
          <w:szCs w:val="28"/>
        </w:rPr>
        <w:t xml:space="preserve"> Устава изменить и изложить в следующей редакции:</w:t>
      </w:r>
      <w:r w:rsidR="009D5BDF" w:rsidRPr="009D5BDF">
        <w:rPr>
          <w:rFonts w:ascii="Times New Roman" w:hAnsi="Times New Roman"/>
          <w:sz w:val="24"/>
          <w:szCs w:val="24"/>
        </w:rPr>
        <w:t xml:space="preserve"> </w:t>
      </w:r>
    </w:p>
    <w:p w:rsidR="009D5BDF" w:rsidRPr="009D5BDF" w:rsidRDefault="006865C7" w:rsidP="009D5B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«Статья 66</w:t>
      </w:r>
      <w:r w:rsidR="009D5BDF" w:rsidRPr="009D5BDF">
        <w:rPr>
          <w:rFonts w:ascii="Times New Roman" w:eastAsia="Times New Roman" w:hAnsi="Times New Roman"/>
          <w:sz w:val="28"/>
          <w:szCs w:val="28"/>
          <w:lang w:eastAsia="ru-RU"/>
        </w:rPr>
        <w:t>. Муниципальное имущество поселения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«1. В собственности поселения  может находиться: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1) имущество, предназначенное для решения установленных Федеральным </w:t>
      </w:r>
      <w:hyperlink r:id="rId11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 вопросов местного значения;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</w:t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осуществления отдельных полномочий органов местного самоуправления, переданных им в порядке, предусмотренном </w:t>
      </w:r>
      <w:hyperlink r:id="rId12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частью 4 статьи 15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Федерации»;</w:t>
      </w:r>
      <w:proofErr w:type="gramEnd"/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4) имущество, необходимое для решения вопросов, право 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proofErr w:type="gramEnd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5) имущество, предназначенное для решения вопросов местного значения в соответствии с </w:t>
      </w:r>
      <w:hyperlink r:id="rId13" w:history="1">
        <w:proofErr w:type="gramStart"/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ью</w:t>
      </w:r>
      <w:proofErr w:type="gramEnd"/>
      <w:r w:rsidR="00232D58">
        <w:fldChar w:fldCharType="begin"/>
      </w:r>
      <w:r w:rsidR="00232D58">
        <w:instrText>HYPERLINK "consultantplus://offline/ref=9C36CA5C2EDDDB1575D6F705A2214428534FA2013F0DF286443A0C7C22760A4B6033941949a3b9E"</w:instrText>
      </w:r>
      <w:r w:rsidR="00232D58">
        <w:fldChar w:fldCharType="separate"/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3 статьи 14</w:t>
      </w:r>
      <w:r w:rsidR="00232D58">
        <w:fldChar w:fldCharType="end"/>
      </w: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Федерации».</w:t>
      </w:r>
    </w:p>
    <w:p w:rsidR="009D5BDF" w:rsidRPr="009D5BDF" w:rsidRDefault="009D5BDF" w:rsidP="009D5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2.В случаях возникновения у поселения права собственности на имущество, не соответствующее требованиям </w:t>
      </w:r>
      <w:hyperlink r:id="rId14" w:anchor="Par0" w:history="1">
        <w:r w:rsidRPr="009D5BDF">
          <w:rPr>
            <w:rFonts w:ascii="Times New Roman" w:eastAsia="Times New Roman" w:hAnsi="Times New Roman"/>
            <w:sz w:val="28"/>
            <w:szCs w:val="28"/>
            <w:lang w:eastAsia="ru-RU"/>
          </w:rPr>
          <w:t>части 1</w:t>
        </w:r>
      </w:hyperlink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9D5BDF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9D5BDF" w:rsidRPr="009D5BDF" w:rsidRDefault="009D5BDF" w:rsidP="009D5B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B4C" w:rsidRPr="009D5BDF" w:rsidRDefault="00860B4C" w:rsidP="009D5BDF"/>
    <w:sectPr w:rsidR="00860B4C" w:rsidRPr="009D5BDF" w:rsidSect="007679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201"/>
    <w:rsid w:val="00232D58"/>
    <w:rsid w:val="002B1201"/>
    <w:rsid w:val="0051532A"/>
    <w:rsid w:val="006865C7"/>
    <w:rsid w:val="0076795D"/>
    <w:rsid w:val="0082134B"/>
    <w:rsid w:val="00860B4C"/>
    <w:rsid w:val="009D5BDF"/>
    <w:rsid w:val="00CF2ED3"/>
    <w:rsid w:val="00DC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795D"/>
    <w:rPr>
      <w:color w:val="008000"/>
      <w:u w:val="single"/>
    </w:rPr>
  </w:style>
  <w:style w:type="paragraph" w:customStyle="1" w:styleId="ConsPlusCell">
    <w:name w:val="ConsPlusCell"/>
    <w:uiPriority w:val="99"/>
    <w:rsid w:val="00767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76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795D"/>
    <w:rPr>
      <w:color w:val="008000"/>
      <w:u w:val="single"/>
    </w:rPr>
  </w:style>
  <w:style w:type="paragraph" w:customStyle="1" w:styleId="ConsPlusCell">
    <w:name w:val="ConsPlusCell"/>
    <w:uiPriority w:val="99"/>
    <w:rsid w:val="00767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76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7F78B1DECF098C8B350F490584F0E7D938B820950CAE76A82524DC0BF780FCDED50D992F0B62Cg347K" TargetMode="External"/><Relationship Id="rId13" Type="http://schemas.openxmlformats.org/officeDocument/2006/relationships/hyperlink" Target="consultantplus://offline/ref=9C36CA5C2EDDDB1575D6F705A2214428534FA2013F0DF286443A0C7C22760A4B6033941949a3b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170181" TargetMode="External"/><Relationship Id="rId12" Type="http://schemas.openxmlformats.org/officeDocument/2006/relationships/hyperlink" Target="consultantplus://offline/ref=9C36CA5C2EDDDB1575D6F705A2214428534FA2013F0DF286443A0C7C22760A4B6033941C4B31040Aa5b4E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C7F78B1DECF098C8B350F490584F0E7D938B820950CAE76A82524DC0BF780FCDED50D992F0B62Cg347K" TargetMode="External"/><Relationship Id="rId11" Type="http://schemas.openxmlformats.org/officeDocument/2006/relationships/hyperlink" Target="consultantplus://offline/ref=9C36CA5C2EDDDB1575D6F705A2214428534FA2013F0DF286443A0C7C22760A4B6033941C4B31040Da5b4E" TargetMode="External"/><Relationship Id="rId5" Type="http://schemas.openxmlformats.org/officeDocument/2006/relationships/hyperlink" Target="garantf1://86367.1701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hyperlink" Target="garantf1://86367.7/" TargetMode="External"/><Relationship Id="rId9" Type="http://schemas.openxmlformats.org/officeDocument/2006/relationships/hyperlink" Target="consultantplus://offline/ref=4003B7949E1EC68CCFA7BA31044F6AC183BC48CAA11C01CC3AEA53C83ATDLDO" TargetMode="External"/><Relationship Id="rId14" Type="http://schemas.openxmlformats.org/officeDocument/2006/relationships/hyperlink" Target="file:///C:\Users\&#1040;&#1081;&#1088;&#1072;&#1090;\Documents\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7</cp:revision>
  <cp:lastPrinted>2015-03-04T05:59:00Z</cp:lastPrinted>
  <dcterms:created xsi:type="dcterms:W3CDTF">2015-02-26T07:51:00Z</dcterms:created>
  <dcterms:modified xsi:type="dcterms:W3CDTF">2015-03-04T05:59:00Z</dcterms:modified>
</cp:coreProperties>
</file>