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DE" w:rsidRPr="00EB2917" w:rsidRDefault="003D58DE" w:rsidP="003D5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2917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DA7E4E">
        <w:rPr>
          <w:rFonts w:ascii="Times New Roman" w:hAnsi="Times New Roman" w:cs="Times New Roman"/>
          <w:b/>
          <w:sz w:val="28"/>
          <w:szCs w:val="28"/>
        </w:rPr>
        <w:t xml:space="preserve">БАЕВСКОГО </w:t>
      </w:r>
      <w:r w:rsidRPr="00EB291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DA7E4E">
        <w:rPr>
          <w:rFonts w:ascii="Times New Roman" w:hAnsi="Times New Roman" w:cs="Times New Roman"/>
          <w:b/>
          <w:sz w:val="28"/>
          <w:szCs w:val="28"/>
        </w:rPr>
        <w:t xml:space="preserve"> КАЙБИЦКОГО</w:t>
      </w:r>
      <w:r w:rsidR="00C91CE8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EB2917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</w:p>
    <w:p w:rsidR="003D58DE" w:rsidRPr="00EB2917" w:rsidRDefault="003D58DE" w:rsidP="003D58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8DE" w:rsidRPr="00EB2917" w:rsidRDefault="003D58DE" w:rsidP="003D5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2836" w:rsidRPr="00DA7E4E" w:rsidRDefault="00471CD7" w:rsidP="003D58DE">
      <w:pPr>
        <w:tabs>
          <w:tab w:val="left" w:pos="69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</w:t>
      </w:r>
      <w:r w:rsidR="003D58DE" w:rsidRPr="00DA7E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от</w:t>
      </w:r>
      <w:r>
        <w:rPr>
          <w:rFonts w:ascii="Times New Roman" w:hAnsi="Times New Roman" w:cs="Times New Roman"/>
          <w:b/>
          <w:sz w:val="28"/>
          <w:szCs w:val="28"/>
        </w:rPr>
        <w:t xml:space="preserve"> 01 апреля</w:t>
      </w:r>
      <w:r w:rsidR="00DA7E4E" w:rsidRPr="00DA7E4E">
        <w:rPr>
          <w:rFonts w:ascii="Times New Roman" w:hAnsi="Times New Roman" w:cs="Times New Roman"/>
          <w:b/>
          <w:sz w:val="28"/>
          <w:szCs w:val="28"/>
        </w:rPr>
        <w:t xml:space="preserve">  2014 </w:t>
      </w:r>
      <w:r w:rsidR="003D58DE" w:rsidRPr="00DA7E4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3D58DE" w:rsidRPr="00DA7E4E" w:rsidRDefault="003D58DE" w:rsidP="003D58DE">
      <w:pPr>
        <w:tabs>
          <w:tab w:val="left" w:pos="6945"/>
        </w:tabs>
        <w:rPr>
          <w:rFonts w:ascii="Times New Roman" w:hAnsi="Times New Roman" w:cs="Times New Roman"/>
          <w:b/>
          <w:sz w:val="28"/>
          <w:szCs w:val="28"/>
        </w:rPr>
      </w:pPr>
    </w:p>
    <w:p w:rsidR="003D58DE" w:rsidRPr="00DA7E4E" w:rsidRDefault="003D58DE" w:rsidP="00BC549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E">
        <w:rPr>
          <w:rFonts w:ascii="Times New Roman" w:hAnsi="Times New Roman" w:cs="Times New Roman"/>
          <w:b/>
          <w:sz w:val="28"/>
          <w:szCs w:val="28"/>
        </w:rPr>
        <w:t>Об утверждении Программы по использованию</w:t>
      </w:r>
    </w:p>
    <w:p w:rsidR="00E66191" w:rsidRPr="00DA7E4E" w:rsidRDefault="003D58DE" w:rsidP="00BC549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E">
        <w:rPr>
          <w:rFonts w:ascii="Times New Roman" w:hAnsi="Times New Roman" w:cs="Times New Roman"/>
          <w:b/>
          <w:sz w:val="28"/>
          <w:szCs w:val="28"/>
        </w:rPr>
        <w:t xml:space="preserve">и охране земель на территории </w:t>
      </w:r>
      <w:r w:rsidR="00DA7E4E">
        <w:rPr>
          <w:rFonts w:ascii="Times New Roman" w:hAnsi="Times New Roman" w:cs="Times New Roman"/>
          <w:b/>
          <w:sz w:val="28"/>
          <w:szCs w:val="28"/>
        </w:rPr>
        <w:t>Багаевского</w:t>
      </w:r>
    </w:p>
    <w:p w:rsidR="00E66191" w:rsidRPr="00DA7E4E" w:rsidRDefault="003D58DE" w:rsidP="00BC549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A7E4E">
        <w:rPr>
          <w:rFonts w:ascii="Times New Roman" w:hAnsi="Times New Roman" w:cs="Times New Roman"/>
          <w:b/>
          <w:sz w:val="28"/>
          <w:szCs w:val="28"/>
        </w:rPr>
        <w:t>Кайбицкого</w:t>
      </w:r>
      <w:r w:rsidRPr="00DA7E4E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3D58DE" w:rsidRPr="00DA7E4E" w:rsidRDefault="003D58DE" w:rsidP="00BC549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E">
        <w:rPr>
          <w:rFonts w:ascii="Times New Roman" w:hAnsi="Times New Roman" w:cs="Times New Roman"/>
          <w:b/>
          <w:sz w:val="28"/>
          <w:szCs w:val="28"/>
        </w:rPr>
        <w:t>района Республики Татарстан на 201</w:t>
      </w:r>
      <w:r w:rsidR="00DA7E4E">
        <w:rPr>
          <w:rFonts w:ascii="Times New Roman" w:hAnsi="Times New Roman" w:cs="Times New Roman"/>
          <w:b/>
          <w:sz w:val="28"/>
          <w:szCs w:val="28"/>
        </w:rPr>
        <w:t>4</w:t>
      </w:r>
      <w:r w:rsidRPr="00DA7E4E">
        <w:rPr>
          <w:rFonts w:ascii="Times New Roman" w:hAnsi="Times New Roman" w:cs="Times New Roman"/>
          <w:b/>
          <w:sz w:val="28"/>
          <w:szCs w:val="28"/>
        </w:rPr>
        <w:t>-201</w:t>
      </w:r>
      <w:r w:rsidR="00DA7E4E">
        <w:rPr>
          <w:rFonts w:ascii="Times New Roman" w:hAnsi="Times New Roman" w:cs="Times New Roman"/>
          <w:b/>
          <w:sz w:val="28"/>
          <w:szCs w:val="28"/>
        </w:rPr>
        <w:t>6</w:t>
      </w:r>
      <w:r w:rsidRPr="00DA7E4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:rsidR="00BC5496" w:rsidRPr="00DA7E4E" w:rsidRDefault="00BC5496" w:rsidP="00BC549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496" w:rsidRDefault="00BC5496" w:rsidP="00BC549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DE" w:rsidRDefault="003D58DE" w:rsidP="00E66191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13 Земельного кодекса Российской Федерации и Федерального закона от 06.10.2003 года № 131-ФЗ «Об общих принципах организации местного самоуправления в Российской Федерации» исполнительный комитет </w:t>
      </w:r>
      <w:r w:rsidR="00DA7E4E"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D58D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D58DE" w:rsidRPr="003D58DE" w:rsidRDefault="003D58DE" w:rsidP="00E66191">
      <w:pPr>
        <w:pStyle w:val="a3"/>
        <w:numPr>
          <w:ilvl w:val="0"/>
          <w:numId w:val="1"/>
        </w:num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DE">
        <w:rPr>
          <w:rFonts w:ascii="Times New Roman" w:hAnsi="Times New Roman" w:cs="Times New Roman"/>
          <w:sz w:val="28"/>
          <w:szCs w:val="28"/>
        </w:rPr>
        <w:t xml:space="preserve">Утвердить Программу по использованию и охране земель на территории </w:t>
      </w:r>
      <w:r w:rsidR="00DA7E4E">
        <w:rPr>
          <w:rFonts w:ascii="Times New Roman" w:hAnsi="Times New Roman" w:cs="Times New Roman"/>
          <w:sz w:val="28"/>
          <w:szCs w:val="28"/>
        </w:rPr>
        <w:t>Багаевского</w:t>
      </w:r>
      <w:r w:rsidRPr="003D58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A7E4E">
        <w:rPr>
          <w:rFonts w:ascii="Times New Roman" w:hAnsi="Times New Roman" w:cs="Times New Roman"/>
          <w:sz w:val="28"/>
          <w:szCs w:val="28"/>
        </w:rPr>
        <w:t>Кайбицкого</w:t>
      </w:r>
      <w:r w:rsidRPr="003D58DE">
        <w:rPr>
          <w:rFonts w:ascii="Times New Roman" w:hAnsi="Times New Roman" w:cs="Times New Roman"/>
          <w:sz w:val="28"/>
          <w:szCs w:val="28"/>
        </w:rPr>
        <w:t xml:space="preserve"> </w:t>
      </w:r>
      <w:r w:rsidR="00DA7E4E">
        <w:rPr>
          <w:rFonts w:ascii="Times New Roman" w:hAnsi="Times New Roman" w:cs="Times New Roman"/>
          <w:sz w:val="28"/>
          <w:szCs w:val="28"/>
        </w:rPr>
        <w:t>муниципального района РТ на 2014</w:t>
      </w:r>
      <w:r w:rsidRPr="003D58DE">
        <w:rPr>
          <w:rFonts w:ascii="Times New Roman" w:hAnsi="Times New Roman" w:cs="Times New Roman"/>
          <w:sz w:val="28"/>
          <w:szCs w:val="28"/>
        </w:rPr>
        <w:t>-201</w:t>
      </w:r>
      <w:r w:rsidR="00DA7E4E">
        <w:rPr>
          <w:rFonts w:ascii="Times New Roman" w:hAnsi="Times New Roman" w:cs="Times New Roman"/>
          <w:sz w:val="28"/>
          <w:szCs w:val="28"/>
        </w:rPr>
        <w:t>6</w:t>
      </w:r>
      <w:r w:rsidRPr="003D58DE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3D58DE" w:rsidRPr="003D58DE" w:rsidRDefault="003D58DE" w:rsidP="003D58DE">
      <w:pPr>
        <w:pStyle w:val="a3"/>
        <w:numPr>
          <w:ilvl w:val="0"/>
          <w:numId w:val="1"/>
        </w:num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D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обнародования</w:t>
      </w:r>
    </w:p>
    <w:p w:rsidR="003D58DE" w:rsidRPr="00BC5496" w:rsidRDefault="003D58DE" w:rsidP="003D58DE">
      <w:pPr>
        <w:pStyle w:val="a3"/>
        <w:numPr>
          <w:ilvl w:val="0"/>
          <w:numId w:val="1"/>
        </w:num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D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  <w:r w:rsidRPr="003D58DE">
        <w:rPr>
          <w:rFonts w:ascii="Times New Roman" w:hAnsi="Times New Roman" w:cs="Times New Roman"/>
          <w:sz w:val="28"/>
          <w:szCs w:val="28"/>
        </w:rPr>
        <w:tab/>
      </w:r>
      <w:r w:rsidRPr="003D58DE">
        <w:rPr>
          <w:rFonts w:ascii="Times New Roman" w:hAnsi="Times New Roman" w:cs="Times New Roman"/>
          <w:sz w:val="28"/>
          <w:szCs w:val="28"/>
        </w:rPr>
        <w:tab/>
      </w:r>
      <w:r w:rsidRPr="003D58DE">
        <w:rPr>
          <w:rFonts w:ascii="Times New Roman" w:hAnsi="Times New Roman" w:cs="Times New Roman"/>
          <w:sz w:val="28"/>
          <w:szCs w:val="28"/>
        </w:rPr>
        <w:tab/>
      </w:r>
      <w:r w:rsidRPr="003D58DE">
        <w:rPr>
          <w:rFonts w:ascii="Times New Roman" w:hAnsi="Times New Roman" w:cs="Times New Roman"/>
          <w:sz w:val="28"/>
          <w:szCs w:val="28"/>
        </w:rPr>
        <w:tab/>
      </w:r>
      <w:r w:rsidRPr="003D58DE">
        <w:rPr>
          <w:rFonts w:ascii="Times New Roman" w:hAnsi="Times New Roman" w:cs="Times New Roman"/>
          <w:sz w:val="28"/>
          <w:szCs w:val="28"/>
        </w:rPr>
        <w:tab/>
      </w:r>
      <w:r w:rsidRPr="00BC5496">
        <w:rPr>
          <w:rFonts w:ascii="Times New Roman" w:hAnsi="Times New Roman" w:cs="Times New Roman"/>
          <w:sz w:val="28"/>
          <w:szCs w:val="28"/>
        </w:rPr>
        <w:tab/>
      </w:r>
    </w:p>
    <w:p w:rsidR="00E66191" w:rsidRDefault="00E66191" w:rsidP="00BC5496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91" w:rsidRDefault="00E66191" w:rsidP="00BC5496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91" w:rsidRPr="00DA7E4E" w:rsidRDefault="00E66191" w:rsidP="00BC5496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8DE" w:rsidRPr="00DA7E4E" w:rsidRDefault="00BC5496" w:rsidP="00BC5496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E4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A7E4E" w:rsidRPr="00DA7E4E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DA7E4E">
        <w:rPr>
          <w:rFonts w:ascii="Times New Roman" w:hAnsi="Times New Roman" w:cs="Times New Roman"/>
          <w:b/>
          <w:sz w:val="28"/>
          <w:szCs w:val="28"/>
        </w:rPr>
        <w:tab/>
      </w:r>
    </w:p>
    <w:p w:rsidR="00BC5496" w:rsidRPr="00DA7E4E" w:rsidRDefault="00BC5496" w:rsidP="00E6619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E4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66191" w:rsidRPr="00DA7E4E">
        <w:rPr>
          <w:rFonts w:ascii="Times New Roman" w:hAnsi="Times New Roman" w:cs="Times New Roman"/>
          <w:b/>
          <w:sz w:val="28"/>
          <w:szCs w:val="28"/>
        </w:rPr>
        <w:tab/>
      </w:r>
      <w:r w:rsidR="00DA7E4E" w:rsidRPr="00DA7E4E">
        <w:rPr>
          <w:rFonts w:ascii="Times New Roman" w:hAnsi="Times New Roman" w:cs="Times New Roman"/>
          <w:b/>
          <w:sz w:val="28"/>
          <w:szCs w:val="28"/>
        </w:rPr>
        <w:t>Р.Ф.Кузнецова</w:t>
      </w:r>
    </w:p>
    <w:p w:rsidR="00BC5496" w:rsidRPr="00DA7E4E" w:rsidRDefault="00BC5496" w:rsidP="00BC5496">
      <w:pPr>
        <w:rPr>
          <w:rFonts w:ascii="Times New Roman" w:hAnsi="Times New Roman" w:cs="Times New Roman"/>
          <w:b/>
          <w:sz w:val="28"/>
          <w:szCs w:val="28"/>
        </w:rPr>
      </w:pPr>
    </w:p>
    <w:p w:rsidR="00BC5496" w:rsidRPr="00BC5496" w:rsidRDefault="00BC5496" w:rsidP="00BC5496">
      <w:pPr>
        <w:rPr>
          <w:rFonts w:ascii="Times New Roman" w:hAnsi="Times New Roman" w:cs="Times New Roman"/>
          <w:sz w:val="28"/>
          <w:szCs w:val="28"/>
        </w:rPr>
      </w:pPr>
    </w:p>
    <w:p w:rsidR="00BC5496" w:rsidRDefault="00BC5496" w:rsidP="00BC5496">
      <w:pPr>
        <w:rPr>
          <w:rFonts w:ascii="Times New Roman" w:hAnsi="Times New Roman" w:cs="Times New Roman"/>
          <w:sz w:val="28"/>
          <w:szCs w:val="28"/>
        </w:rPr>
      </w:pPr>
    </w:p>
    <w:p w:rsidR="00BC5496" w:rsidRDefault="00BC5496" w:rsidP="00BC5496">
      <w:pPr>
        <w:rPr>
          <w:rFonts w:ascii="Times New Roman" w:hAnsi="Times New Roman" w:cs="Times New Roman"/>
          <w:sz w:val="28"/>
          <w:szCs w:val="28"/>
        </w:rPr>
      </w:pPr>
    </w:p>
    <w:p w:rsidR="00E66191" w:rsidRDefault="00E66191" w:rsidP="00BC5496">
      <w:pPr>
        <w:rPr>
          <w:rFonts w:ascii="Times New Roman" w:hAnsi="Times New Roman" w:cs="Times New Roman"/>
          <w:sz w:val="28"/>
          <w:szCs w:val="28"/>
        </w:rPr>
      </w:pPr>
    </w:p>
    <w:p w:rsidR="00BC5496" w:rsidRPr="00BC5496" w:rsidRDefault="00BC5496" w:rsidP="00DA7E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54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BC5496" w:rsidRPr="00BC5496" w:rsidRDefault="00BC5496" w:rsidP="00DA7E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549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DA7E4E">
        <w:rPr>
          <w:rFonts w:ascii="Times New Roman" w:hAnsi="Times New Roman" w:cs="Times New Roman"/>
          <w:sz w:val="24"/>
          <w:szCs w:val="24"/>
        </w:rPr>
        <w:t>Багаевского</w:t>
      </w:r>
    </w:p>
    <w:p w:rsidR="00BC5496" w:rsidRDefault="00DA7E4E" w:rsidP="00DA7E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№ 0</w:t>
      </w:r>
      <w:r w:rsidR="00471CD7">
        <w:rPr>
          <w:rFonts w:ascii="Times New Roman" w:hAnsi="Times New Roman" w:cs="Times New Roman"/>
          <w:sz w:val="24"/>
          <w:szCs w:val="24"/>
        </w:rPr>
        <w:t>5</w:t>
      </w:r>
      <w:r w:rsidR="00BC5496" w:rsidRPr="00BC5496">
        <w:rPr>
          <w:rFonts w:ascii="Times New Roman" w:hAnsi="Times New Roman" w:cs="Times New Roman"/>
          <w:sz w:val="24"/>
          <w:szCs w:val="24"/>
        </w:rPr>
        <w:t xml:space="preserve"> от </w:t>
      </w:r>
      <w:r w:rsidR="00471CD7">
        <w:rPr>
          <w:rFonts w:ascii="Times New Roman" w:hAnsi="Times New Roman" w:cs="Times New Roman"/>
          <w:sz w:val="24"/>
          <w:szCs w:val="24"/>
        </w:rPr>
        <w:t>01</w:t>
      </w:r>
      <w:r w:rsidR="00BC54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71CD7">
        <w:rPr>
          <w:rFonts w:ascii="Times New Roman" w:hAnsi="Times New Roman" w:cs="Times New Roman"/>
          <w:sz w:val="24"/>
          <w:szCs w:val="24"/>
        </w:rPr>
        <w:t>4</w:t>
      </w:r>
      <w:r w:rsidR="00BC5496" w:rsidRPr="00BC549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BC5496" w:rsidRPr="00BC54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5496" w:rsidRDefault="00BC5496" w:rsidP="00BC54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5496" w:rsidRPr="00EB2917" w:rsidRDefault="00BC5496" w:rsidP="00EB2917">
      <w:pPr>
        <w:tabs>
          <w:tab w:val="left" w:pos="2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7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C5496" w:rsidRPr="00EB2917" w:rsidRDefault="00EB2917" w:rsidP="00EB2917">
      <w:pPr>
        <w:tabs>
          <w:tab w:val="left" w:pos="2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7">
        <w:rPr>
          <w:rFonts w:ascii="Times New Roman" w:hAnsi="Times New Roman" w:cs="Times New Roman"/>
          <w:b/>
          <w:sz w:val="24"/>
          <w:szCs w:val="24"/>
        </w:rPr>
        <w:t>п</w:t>
      </w:r>
      <w:r w:rsidR="00BC5496" w:rsidRPr="00EB2917">
        <w:rPr>
          <w:rFonts w:ascii="Times New Roman" w:hAnsi="Times New Roman" w:cs="Times New Roman"/>
          <w:b/>
          <w:sz w:val="24"/>
          <w:szCs w:val="24"/>
        </w:rPr>
        <w:t xml:space="preserve">о использованию и охране земель на территории </w:t>
      </w:r>
    </w:p>
    <w:p w:rsidR="00BC5496" w:rsidRPr="00EB2917" w:rsidRDefault="00DA7E4E" w:rsidP="00EB2917">
      <w:pPr>
        <w:tabs>
          <w:tab w:val="left" w:pos="2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Багаевского</w:t>
      </w:r>
      <w:r w:rsidR="00BC5496" w:rsidRPr="00EB291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Кайбицкого</w:t>
      </w:r>
      <w:r w:rsidR="00BC5496" w:rsidRPr="00EB291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РТ </w:t>
      </w:r>
    </w:p>
    <w:p w:rsidR="00BC5496" w:rsidRPr="00EB2917" w:rsidRDefault="00BC5496" w:rsidP="00EB2917">
      <w:pPr>
        <w:tabs>
          <w:tab w:val="left" w:pos="2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7">
        <w:rPr>
          <w:rFonts w:ascii="Times New Roman" w:hAnsi="Times New Roman" w:cs="Times New Roman"/>
          <w:b/>
          <w:sz w:val="24"/>
          <w:szCs w:val="24"/>
        </w:rPr>
        <w:t>На 201</w:t>
      </w:r>
      <w:r w:rsidR="00DA7E4E">
        <w:rPr>
          <w:rFonts w:ascii="Times New Roman" w:hAnsi="Times New Roman" w:cs="Times New Roman"/>
          <w:b/>
          <w:sz w:val="24"/>
          <w:szCs w:val="24"/>
        </w:rPr>
        <w:t>4</w:t>
      </w:r>
      <w:r w:rsidRPr="00EB2917">
        <w:rPr>
          <w:rFonts w:ascii="Times New Roman" w:hAnsi="Times New Roman" w:cs="Times New Roman"/>
          <w:b/>
          <w:sz w:val="24"/>
          <w:szCs w:val="24"/>
        </w:rPr>
        <w:t>-201</w:t>
      </w:r>
      <w:r w:rsidR="00DA7E4E">
        <w:rPr>
          <w:rFonts w:ascii="Times New Roman" w:hAnsi="Times New Roman" w:cs="Times New Roman"/>
          <w:b/>
          <w:sz w:val="24"/>
          <w:szCs w:val="24"/>
        </w:rPr>
        <w:t>6</w:t>
      </w:r>
      <w:r w:rsidRPr="00EB291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C5496" w:rsidRDefault="00BC5496" w:rsidP="00E66191">
      <w:p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программы </w:t>
      </w:r>
      <w:r w:rsidR="00E66191">
        <w:rPr>
          <w:rFonts w:ascii="Times New Roman" w:hAnsi="Times New Roman" w:cs="Times New Roman"/>
          <w:sz w:val="24"/>
          <w:szCs w:val="24"/>
        </w:rPr>
        <w:t>по использованию и охране земель</w:t>
      </w:r>
    </w:p>
    <w:tbl>
      <w:tblPr>
        <w:tblStyle w:val="a4"/>
        <w:tblW w:w="0" w:type="auto"/>
        <w:tblLook w:val="04A0"/>
      </w:tblPr>
      <w:tblGrid>
        <w:gridCol w:w="4361"/>
        <w:gridCol w:w="5210"/>
      </w:tblGrid>
      <w:tr w:rsidR="00BC5496" w:rsidTr="00E66191">
        <w:tc>
          <w:tcPr>
            <w:tcW w:w="4361" w:type="dxa"/>
          </w:tcPr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10" w:type="dxa"/>
          </w:tcPr>
          <w:p w:rsidR="00BC5496" w:rsidRDefault="00BC5496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использованию и охране земель на территории 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Багаевского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201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C5496" w:rsidTr="00DA7E4E">
        <w:trPr>
          <w:trHeight w:val="1260"/>
        </w:trPr>
        <w:tc>
          <w:tcPr>
            <w:tcW w:w="4361" w:type="dxa"/>
          </w:tcPr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5210" w:type="dxa"/>
          </w:tcPr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ФЗ №131-ФЗ от 06.10.2003 г. «Об общих принципах организации местного самоуправления в Российской Федерации»</w:t>
            </w:r>
          </w:p>
        </w:tc>
      </w:tr>
      <w:tr w:rsidR="00BC5496" w:rsidTr="00E66191">
        <w:tc>
          <w:tcPr>
            <w:tcW w:w="4361" w:type="dxa"/>
          </w:tcPr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5210" w:type="dxa"/>
          </w:tcPr>
          <w:p w:rsidR="00BC5496" w:rsidRDefault="00BC5496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Багаевского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C5496" w:rsidTr="00E66191">
        <w:tc>
          <w:tcPr>
            <w:tcW w:w="4361" w:type="dxa"/>
          </w:tcPr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5210" w:type="dxa"/>
          </w:tcPr>
          <w:p w:rsidR="00BC5496" w:rsidRDefault="00BC5496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Багаевского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C5496" w:rsidTr="00E66191">
        <w:trPr>
          <w:trHeight w:val="5243"/>
        </w:trPr>
        <w:tc>
          <w:tcPr>
            <w:tcW w:w="4361" w:type="dxa"/>
          </w:tcPr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210" w:type="dxa"/>
          </w:tcPr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земель спо</w:t>
            </w:r>
            <w:r w:rsidR="00C6739A">
              <w:rPr>
                <w:rFonts w:ascii="Times New Roman" w:hAnsi="Times New Roman" w:cs="Times New Roman"/>
                <w:sz w:val="24"/>
                <w:szCs w:val="24"/>
              </w:rPr>
              <w:t>собами, обеспечивающими сохранн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экологических систем, способности земли быть средством, основой осуществления хозяйственных и иных видов деятельности;</w:t>
            </w:r>
          </w:p>
          <w:p w:rsidR="00BC5496" w:rsidRDefault="00BC5496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-предотвращение деградации, загрязнения, захламления, нарушения земель и других негативных (вредных)</w:t>
            </w:r>
            <w:r w:rsidR="00EB2917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воздействии хозяйственной деятельности;</w:t>
            </w:r>
          </w:p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улучшения и восстановление земель подвергшихся деградации, загрязнению, захламления, нарушения земель других негативных (вредных) воздействий хозяйственной деятельности;</w:t>
            </w:r>
          </w:p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земель, экологической обстановкой на селе, сохранение и реабилитация природы села для обеспечения здоровья и благоприятных условий жизнедеятельности населения;</w:t>
            </w:r>
          </w:p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17" w:rsidTr="00E66191">
        <w:trPr>
          <w:trHeight w:val="1693"/>
        </w:trPr>
        <w:tc>
          <w:tcPr>
            <w:tcW w:w="4361" w:type="dxa"/>
          </w:tcPr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210" w:type="dxa"/>
          </w:tcPr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и охраны земель:</w:t>
            </w:r>
          </w:p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рациональное использование земель;</w:t>
            </w:r>
          </w:p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оптимизация деятельности в сфере обращения с отходами производства и потребления ;</w:t>
            </w:r>
          </w:p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и восстановление земельных насаждений почв</w:t>
            </w:r>
          </w:p>
        </w:tc>
      </w:tr>
      <w:tr w:rsidR="00EB2917" w:rsidTr="00E66191">
        <w:tc>
          <w:tcPr>
            <w:tcW w:w="4361" w:type="dxa"/>
          </w:tcPr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210" w:type="dxa"/>
          </w:tcPr>
          <w:p w:rsidR="00EB2917" w:rsidRDefault="00EB2917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4-2016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B2917" w:rsidTr="00E66191">
        <w:tc>
          <w:tcPr>
            <w:tcW w:w="4361" w:type="dxa"/>
          </w:tcPr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5210" w:type="dxa"/>
          </w:tcPr>
          <w:p w:rsidR="00EB2917" w:rsidRDefault="00EB2917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земель от загрязнения химическими</w:t>
            </w:r>
          </w:p>
          <w:p w:rsidR="00874D0B" w:rsidRDefault="00541CF3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4D0B">
              <w:rPr>
                <w:rFonts w:ascii="Times New Roman" w:hAnsi="Times New Roman" w:cs="Times New Roman"/>
                <w:sz w:val="24"/>
                <w:szCs w:val="24"/>
              </w:rPr>
              <w:t xml:space="preserve">еществами, захламления отходами производства и потребления, загрязнения и других негативных воздействий, в результате </w:t>
            </w:r>
            <w:r w:rsidR="0087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происходит деградация земель;</w:t>
            </w:r>
          </w:p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и повышение плодородия почв</w:t>
            </w:r>
          </w:p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земель от зарастания сорными растениями, кустарниками мелколесьем, иных видов ухудшения состояния земель;</w:t>
            </w:r>
          </w:p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ликвидация последствий загрязнения и захламления земель;</w:t>
            </w:r>
          </w:p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охрана, восстановление и развитие природной среды;</w:t>
            </w:r>
          </w:p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пустующих и нерационально используемых земель и своевременное вовлечение их в хозяйственный оборот;</w:t>
            </w:r>
          </w:p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муниципального земельного контроля за использованием земельных участков и соблюдение земельного законодательства</w:t>
            </w:r>
          </w:p>
        </w:tc>
      </w:tr>
      <w:tr w:rsidR="00874D0B" w:rsidTr="00E66191">
        <w:tc>
          <w:tcPr>
            <w:tcW w:w="4361" w:type="dxa"/>
          </w:tcPr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исполнители программы</w:t>
            </w:r>
          </w:p>
        </w:tc>
        <w:tc>
          <w:tcPr>
            <w:tcW w:w="5210" w:type="dxa"/>
          </w:tcPr>
          <w:p w:rsidR="00874D0B" w:rsidRDefault="00874D0B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Багаевского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74D0B" w:rsidTr="00E66191">
        <w:tc>
          <w:tcPr>
            <w:tcW w:w="4361" w:type="dxa"/>
          </w:tcPr>
          <w:p w:rsidR="00874D0B" w:rsidRDefault="00874D0B" w:rsidP="00874D0B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5210" w:type="dxa"/>
          </w:tcPr>
          <w:p w:rsidR="00874D0B" w:rsidRDefault="00874D0B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повышению экологической безопасности населения </w:t>
            </w:r>
            <w:r w:rsidR="00DA7E4E">
              <w:rPr>
                <w:rFonts w:ascii="Times New Roman" w:hAnsi="Times New Roman" w:cs="Times New Roman"/>
                <w:sz w:val="24"/>
                <w:szCs w:val="24"/>
              </w:rPr>
              <w:t>Багаевского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качество его жизни, а также повышению инвестиционной привлекательности села, соответственно росту экономики, более эффективному использованию и охране земель</w:t>
            </w:r>
          </w:p>
        </w:tc>
      </w:tr>
      <w:tr w:rsidR="00874D0B" w:rsidTr="00E66191">
        <w:tc>
          <w:tcPr>
            <w:tcW w:w="4361" w:type="dxa"/>
          </w:tcPr>
          <w:p w:rsidR="00874D0B" w:rsidRDefault="00874D0B" w:rsidP="00874D0B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5210" w:type="dxa"/>
          </w:tcPr>
          <w:p w:rsidR="00874D0B" w:rsidRDefault="00874D0B" w:rsidP="00EB2917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программы осуществляет глава сельского поселения</w:t>
            </w:r>
          </w:p>
        </w:tc>
      </w:tr>
    </w:tbl>
    <w:p w:rsidR="00541CF3" w:rsidRDefault="00541CF3" w:rsidP="00541CF3">
      <w:pPr>
        <w:tabs>
          <w:tab w:val="left" w:pos="2625"/>
        </w:tabs>
        <w:rPr>
          <w:rFonts w:ascii="Times New Roman" w:hAnsi="Times New Roman" w:cs="Times New Roman"/>
          <w:b/>
          <w:sz w:val="28"/>
          <w:szCs w:val="28"/>
        </w:rPr>
      </w:pPr>
    </w:p>
    <w:p w:rsidR="00874D0B" w:rsidRPr="0013273A" w:rsidRDefault="00874D0B" w:rsidP="0013273A">
      <w:pPr>
        <w:pStyle w:val="a3"/>
        <w:numPr>
          <w:ilvl w:val="0"/>
          <w:numId w:val="2"/>
        </w:num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73A"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его решения программными методами</w:t>
      </w:r>
    </w:p>
    <w:p w:rsidR="00541CF3" w:rsidRDefault="00541CF3" w:rsidP="0013273A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1CF3">
        <w:rPr>
          <w:rFonts w:ascii="Times New Roman" w:hAnsi="Times New Roman" w:cs="Times New Roman"/>
          <w:sz w:val="26"/>
          <w:szCs w:val="26"/>
        </w:rPr>
        <w:t>Земля–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–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5F264C" w:rsidRPr="00541CF3" w:rsidRDefault="00541CF3" w:rsidP="0013273A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1CF3">
        <w:rPr>
          <w:rFonts w:ascii="Times New Roman" w:hAnsi="Times New Roman" w:cs="Times New Roman"/>
          <w:sz w:val="26"/>
          <w:szCs w:val="26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  <w:r w:rsidR="005F264C">
        <w:rPr>
          <w:rFonts w:ascii="Times New Roman" w:hAnsi="Times New Roman" w:cs="Times New Roman"/>
          <w:sz w:val="26"/>
          <w:szCs w:val="26"/>
        </w:rPr>
        <w:tab/>
      </w:r>
      <w:r w:rsidR="005F264C">
        <w:rPr>
          <w:rFonts w:ascii="Times New Roman" w:hAnsi="Times New Roman" w:cs="Times New Roman"/>
          <w:sz w:val="26"/>
          <w:szCs w:val="26"/>
        </w:rPr>
        <w:tab/>
      </w:r>
      <w:r w:rsidR="005F264C">
        <w:rPr>
          <w:rFonts w:ascii="Times New Roman" w:hAnsi="Times New Roman" w:cs="Times New Roman"/>
          <w:sz w:val="26"/>
          <w:szCs w:val="26"/>
        </w:rPr>
        <w:tab/>
      </w:r>
      <w:r w:rsidR="005F264C">
        <w:rPr>
          <w:rFonts w:ascii="Times New Roman" w:hAnsi="Times New Roman" w:cs="Times New Roman"/>
          <w:sz w:val="26"/>
          <w:szCs w:val="26"/>
        </w:rPr>
        <w:tab/>
      </w:r>
      <w:r w:rsidR="005F264C">
        <w:rPr>
          <w:rFonts w:ascii="Times New Roman" w:hAnsi="Times New Roman" w:cs="Times New Roman"/>
          <w:sz w:val="26"/>
          <w:szCs w:val="26"/>
        </w:rPr>
        <w:tab/>
      </w:r>
      <w:r w:rsidR="005F264C">
        <w:rPr>
          <w:rFonts w:ascii="Times New Roman" w:hAnsi="Times New Roman" w:cs="Times New Roman"/>
          <w:sz w:val="26"/>
          <w:szCs w:val="26"/>
        </w:rPr>
        <w:tab/>
      </w:r>
      <w:r w:rsidR="005F264C">
        <w:rPr>
          <w:rFonts w:ascii="Times New Roman" w:hAnsi="Times New Roman" w:cs="Times New Roman"/>
          <w:sz w:val="26"/>
          <w:szCs w:val="26"/>
        </w:rPr>
        <w:tab/>
      </w:r>
      <w:r w:rsidR="005F264C">
        <w:rPr>
          <w:rFonts w:ascii="Times New Roman" w:hAnsi="Times New Roman" w:cs="Times New Roman"/>
          <w:sz w:val="26"/>
          <w:szCs w:val="26"/>
        </w:rPr>
        <w:tab/>
      </w:r>
    </w:p>
    <w:p w:rsidR="005F264C" w:rsidRPr="00590D03" w:rsidRDefault="005F264C" w:rsidP="00590D03">
      <w:pPr>
        <w:tabs>
          <w:tab w:val="left" w:pos="2625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0D03">
        <w:rPr>
          <w:rFonts w:ascii="Times New Roman" w:hAnsi="Times New Roman" w:cs="Times New Roman"/>
          <w:sz w:val="26"/>
          <w:szCs w:val="26"/>
        </w:rPr>
        <w:t xml:space="preserve">Использование значительных объемов земельного фонда в различных целях накладывает определенные  обязательства по сохранению земельного фонда в различных целях накладывает определенные обязательства по сохранению </w:t>
      </w:r>
      <w:r w:rsidRPr="00590D03">
        <w:rPr>
          <w:rFonts w:ascii="Times New Roman" w:hAnsi="Times New Roman" w:cs="Times New Roman"/>
          <w:sz w:val="26"/>
          <w:szCs w:val="26"/>
        </w:rPr>
        <w:lastRenderedPageBreak/>
        <w:t xml:space="preserve">природной целостности всех звеньев экосистем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комплекса-лесные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 обеспечения условий устойчивого развития района Программа « Использование и охрана земель на территории </w:t>
      </w:r>
      <w:r w:rsidR="00DA7E4E">
        <w:rPr>
          <w:rFonts w:ascii="Times New Roman" w:hAnsi="Times New Roman" w:cs="Times New Roman"/>
          <w:sz w:val="26"/>
          <w:szCs w:val="26"/>
        </w:rPr>
        <w:t>Багаевского</w:t>
      </w:r>
      <w:r w:rsidRPr="00590D0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DA7E4E">
        <w:rPr>
          <w:rFonts w:ascii="Times New Roman" w:hAnsi="Times New Roman" w:cs="Times New Roman"/>
          <w:sz w:val="26"/>
          <w:szCs w:val="26"/>
        </w:rPr>
        <w:t>Кайбицкого</w:t>
      </w:r>
      <w:r w:rsidRPr="00590D03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на 201</w:t>
      </w:r>
      <w:r w:rsidR="00A974D9">
        <w:rPr>
          <w:rFonts w:ascii="Times New Roman" w:hAnsi="Times New Roman" w:cs="Times New Roman"/>
          <w:sz w:val="26"/>
          <w:szCs w:val="26"/>
        </w:rPr>
        <w:t>4</w:t>
      </w:r>
      <w:r w:rsidRPr="00590D03">
        <w:rPr>
          <w:rFonts w:ascii="Times New Roman" w:hAnsi="Times New Roman" w:cs="Times New Roman"/>
          <w:sz w:val="26"/>
          <w:szCs w:val="26"/>
        </w:rPr>
        <w:t>-201</w:t>
      </w:r>
      <w:r w:rsidR="00A974D9">
        <w:rPr>
          <w:rFonts w:ascii="Times New Roman" w:hAnsi="Times New Roman" w:cs="Times New Roman"/>
          <w:sz w:val="26"/>
          <w:szCs w:val="26"/>
        </w:rPr>
        <w:t>6</w:t>
      </w:r>
      <w:r w:rsidRPr="00590D03">
        <w:rPr>
          <w:rFonts w:ascii="Times New Roman" w:hAnsi="Times New Roman" w:cs="Times New Roman"/>
          <w:sz w:val="26"/>
          <w:szCs w:val="26"/>
        </w:rPr>
        <w:t xml:space="preserve"> годы» (далее-Программа)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5F264C" w:rsidRDefault="005F264C" w:rsidP="00590D03">
      <w:pPr>
        <w:tabs>
          <w:tab w:val="left" w:pos="2625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0D03">
        <w:rPr>
          <w:rFonts w:ascii="Times New Roman" w:hAnsi="Times New Roman" w:cs="Times New Roman"/>
          <w:sz w:val="26"/>
          <w:szCs w:val="26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  <w:r w:rsidRPr="00590D03">
        <w:rPr>
          <w:rFonts w:ascii="Times New Roman" w:hAnsi="Times New Roman" w:cs="Times New Roman"/>
          <w:sz w:val="26"/>
          <w:szCs w:val="26"/>
        </w:rPr>
        <w:tab/>
      </w:r>
    </w:p>
    <w:p w:rsidR="00590D03" w:rsidRDefault="00590D03" w:rsidP="00590D03">
      <w:pPr>
        <w:tabs>
          <w:tab w:val="left" w:pos="2625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Охрана земель только тогда может быть эффективной, когда обеспечивается рациональное землепользование.</w:t>
      </w:r>
    </w:p>
    <w:p w:rsidR="00590D03" w:rsidRDefault="00590D03" w:rsidP="00590D03">
      <w:pPr>
        <w:tabs>
          <w:tab w:val="left" w:pos="2625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Проблемы устойчивого социально-экономического развития </w:t>
      </w:r>
      <w:r w:rsidR="00DA7E4E">
        <w:rPr>
          <w:rFonts w:ascii="Times New Roman" w:hAnsi="Times New Roman" w:cs="Times New Roman"/>
          <w:sz w:val="26"/>
          <w:szCs w:val="26"/>
        </w:rPr>
        <w:t>Багаевского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590D03" w:rsidRDefault="00590D03" w:rsidP="00590D03">
      <w:pPr>
        <w:tabs>
          <w:tab w:val="left" w:pos="2625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0D03" w:rsidRPr="0013273A" w:rsidRDefault="00590D03" w:rsidP="00590D03">
      <w:pPr>
        <w:tabs>
          <w:tab w:val="left" w:pos="2625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3273A">
        <w:rPr>
          <w:rFonts w:ascii="Times New Roman" w:hAnsi="Times New Roman" w:cs="Times New Roman"/>
          <w:b/>
          <w:sz w:val="28"/>
          <w:szCs w:val="28"/>
        </w:rPr>
        <w:t>2. Цели, задачи и сроки реализации Программы</w:t>
      </w:r>
    </w:p>
    <w:p w:rsidR="00590D03" w:rsidRPr="00590D03" w:rsidRDefault="00590D03" w:rsidP="0013273A">
      <w:pPr>
        <w:tabs>
          <w:tab w:val="left" w:pos="2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90D03">
        <w:rPr>
          <w:rFonts w:ascii="Times New Roman" w:hAnsi="Times New Roman" w:cs="Times New Roman"/>
          <w:sz w:val="26"/>
          <w:szCs w:val="26"/>
        </w:rPr>
        <w:t>Целью Программы является:</w:t>
      </w:r>
    </w:p>
    <w:p w:rsidR="00590D03" w:rsidRPr="00590D03" w:rsidRDefault="00590D03" w:rsidP="0013273A">
      <w:pPr>
        <w:tabs>
          <w:tab w:val="left" w:pos="2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90D03">
        <w:rPr>
          <w:rFonts w:ascii="Times New Roman" w:hAnsi="Times New Roman" w:cs="Times New Roman"/>
          <w:sz w:val="26"/>
          <w:szCs w:val="26"/>
        </w:rPr>
        <w:t>- охрана и восстановление плодородия земель;</w:t>
      </w:r>
    </w:p>
    <w:p w:rsidR="00590D03" w:rsidRPr="00590D03" w:rsidRDefault="00590D03" w:rsidP="0013273A">
      <w:pPr>
        <w:tabs>
          <w:tab w:val="left" w:pos="2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90D03">
        <w:rPr>
          <w:rFonts w:ascii="Times New Roman" w:hAnsi="Times New Roman" w:cs="Times New Roman"/>
          <w:sz w:val="26"/>
          <w:szCs w:val="26"/>
        </w:rPr>
        <w:t xml:space="preserve">Задачами Программы являются: </w:t>
      </w:r>
    </w:p>
    <w:p w:rsidR="00590D03" w:rsidRDefault="00590D03" w:rsidP="0013273A">
      <w:pPr>
        <w:tabs>
          <w:tab w:val="left" w:pos="2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90D03">
        <w:rPr>
          <w:rFonts w:ascii="Times New Roman" w:hAnsi="Times New Roman" w:cs="Times New Roman"/>
          <w:sz w:val="26"/>
          <w:szCs w:val="26"/>
        </w:rPr>
        <w:t>- улучшение условий для устойчивого земледелия, повышения плодородия почв, сокращения поверхностного стока, увеличения поглощения углекислого и других газов, оптимизация процессов почвообразования, увеличения водности рек и водоемов, создания условий для сохранения биологического разнообразия;</w:t>
      </w:r>
    </w:p>
    <w:p w:rsidR="00867D7A" w:rsidRPr="00590D03" w:rsidRDefault="00867D7A" w:rsidP="00590D03">
      <w:pPr>
        <w:tabs>
          <w:tab w:val="left" w:pos="2625"/>
        </w:tabs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590D03" w:rsidRPr="0013273A" w:rsidRDefault="0013273A" w:rsidP="00590D03">
      <w:pPr>
        <w:tabs>
          <w:tab w:val="left" w:pos="2625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Мероприятия Программы</w:t>
      </w:r>
    </w:p>
    <w:p w:rsidR="00590D03" w:rsidRPr="0013273A" w:rsidRDefault="00590D03" w:rsidP="00590D03">
      <w:pPr>
        <w:tabs>
          <w:tab w:val="left" w:pos="2625"/>
        </w:tabs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273A">
        <w:rPr>
          <w:rFonts w:ascii="Times New Roman" w:hAnsi="Times New Roman" w:cs="Times New Roman"/>
          <w:sz w:val="26"/>
          <w:szCs w:val="26"/>
        </w:rPr>
        <w:t>Ре</w:t>
      </w:r>
      <w:r w:rsidR="0013273A">
        <w:rPr>
          <w:rFonts w:ascii="Times New Roman" w:hAnsi="Times New Roman" w:cs="Times New Roman"/>
          <w:sz w:val="26"/>
          <w:szCs w:val="26"/>
        </w:rPr>
        <w:t>а</w:t>
      </w:r>
      <w:r w:rsidRPr="0013273A">
        <w:rPr>
          <w:rFonts w:ascii="Times New Roman" w:hAnsi="Times New Roman" w:cs="Times New Roman"/>
          <w:sz w:val="26"/>
          <w:szCs w:val="26"/>
        </w:rPr>
        <w:t>лизация программы осуществляется по следующим направлениям:</w:t>
      </w:r>
    </w:p>
    <w:p w:rsidR="00590D03" w:rsidRDefault="00590D03" w:rsidP="00590D03">
      <w:pPr>
        <w:tabs>
          <w:tab w:val="left" w:pos="2625"/>
        </w:tabs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17"/>
        <w:gridCol w:w="4253"/>
        <w:gridCol w:w="2693"/>
        <w:gridCol w:w="1808"/>
      </w:tblGrid>
      <w:tr w:rsidR="00867D7A" w:rsidRPr="00590D03" w:rsidTr="009C5060">
        <w:tc>
          <w:tcPr>
            <w:tcW w:w="817" w:type="dxa"/>
          </w:tcPr>
          <w:p w:rsidR="00867D7A" w:rsidRPr="00590D03" w:rsidRDefault="00867D7A" w:rsidP="003908A5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D0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53" w:type="dxa"/>
          </w:tcPr>
          <w:p w:rsidR="00867D7A" w:rsidRPr="00590D03" w:rsidRDefault="00867D7A" w:rsidP="003908A5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D0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3" w:type="dxa"/>
          </w:tcPr>
          <w:p w:rsidR="00867D7A" w:rsidRPr="00590D03" w:rsidRDefault="00867D7A" w:rsidP="003908A5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D03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808" w:type="dxa"/>
          </w:tcPr>
          <w:p w:rsidR="00867D7A" w:rsidRPr="00590D03" w:rsidRDefault="00867D7A" w:rsidP="003908A5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D03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Pr="00590D03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867D7A" w:rsidRPr="00590D03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фактов самовольногозанятия земельных участков</w:t>
            </w:r>
          </w:p>
        </w:tc>
        <w:tc>
          <w:tcPr>
            <w:tcW w:w="2693" w:type="dxa"/>
          </w:tcPr>
          <w:p w:rsidR="00867D7A" w:rsidRPr="00590D03" w:rsidRDefault="00867D7A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Исполком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 xml:space="preserve"> Багаевского</w:t>
            </w:r>
            <w:r w:rsidR="009C5060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Pr="00590D03" w:rsidRDefault="00867D7A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фактов самовольных строений</w:t>
            </w:r>
          </w:p>
        </w:tc>
        <w:tc>
          <w:tcPr>
            <w:tcW w:w="2693" w:type="dxa"/>
          </w:tcPr>
          <w:p w:rsidR="00867D7A" w:rsidRDefault="00867D7A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Default="00DA7E4E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  <w:r w:rsidR="00867D7A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867D7A" w:rsidRDefault="00867D7A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исполнения постановлений Главы 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а также иных правовых актов, регулирующих порядок использован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ия земель на территории 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693" w:type="dxa"/>
          </w:tcPr>
          <w:p w:rsidR="00867D7A" w:rsidRDefault="00867D7A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Default="00DA7E4E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  <w:r w:rsidR="00867D7A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67D7A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установленного режима использования земельных участков сельского поселения в соответствии с их целевым назначением и разрешенным использованием</w:t>
            </w:r>
          </w:p>
        </w:tc>
        <w:tc>
          <w:tcPr>
            <w:tcW w:w="2693" w:type="dxa"/>
          </w:tcPr>
          <w:p w:rsidR="00867D7A" w:rsidRDefault="009C5060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Default="009C5060" w:rsidP="00DA7E4E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DA7E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законностью оснований пользования земельными участками с границах сельского поселения</w:t>
            </w:r>
          </w:p>
        </w:tc>
        <w:tc>
          <w:tcPr>
            <w:tcW w:w="2693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 xml:space="preserve">Багаевского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</w:tc>
        <w:tc>
          <w:tcPr>
            <w:tcW w:w="1808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Разъяснение гражданами земельного законодательства РФ</w:t>
            </w:r>
          </w:p>
        </w:tc>
        <w:tc>
          <w:tcPr>
            <w:tcW w:w="2693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регулярных мероприятий по очистке территории сельского поселения от мусора, в том числе несанкционированных свалок</w:t>
            </w:r>
          </w:p>
        </w:tc>
        <w:tc>
          <w:tcPr>
            <w:tcW w:w="2693" w:type="dxa"/>
          </w:tcPr>
          <w:p w:rsidR="00867D7A" w:rsidRDefault="009C5060" w:rsidP="009D12FD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Багаев</w:t>
            </w:r>
            <w:r w:rsidR="009D12FD">
              <w:rPr>
                <w:rFonts w:ascii="Times New Roman" w:hAnsi="Times New Roman" w:cs="Times New Roman"/>
                <w:sz w:val="26"/>
                <w:szCs w:val="26"/>
              </w:rPr>
              <w:t>ско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Default="001E25F3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  <w:r w:rsidR="009C5060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C5060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Посадка кустарников и деревьев на участках подверженных водной эрозии, укрепление берегов в черте населенных пунктов</w:t>
            </w:r>
          </w:p>
        </w:tc>
        <w:tc>
          <w:tcPr>
            <w:tcW w:w="2693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неиспользуемых или используемых не в соответствии с разрешенным использованием земельных участков на территории сельского поселения</w:t>
            </w:r>
          </w:p>
        </w:tc>
        <w:tc>
          <w:tcPr>
            <w:tcW w:w="2693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Исполком 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Багаевского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808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в суд материалов о прекращении права на земельный участок ввиду его ненадлежащего использования</w:t>
            </w:r>
          </w:p>
        </w:tc>
        <w:tc>
          <w:tcPr>
            <w:tcW w:w="2693" w:type="dxa"/>
          </w:tcPr>
          <w:p w:rsidR="00867D7A" w:rsidRDefault="001E25F3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Исполком Багаевского сельского поселения</w:t>
            </w:r>
          </w:p>
        </w:tc>
        <w:tc>
          <w:tcPr>
            <w:tcW w:w="1808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фактов использования земельных участков приводящих к значительному ухудшению экологической обстановки</w:t>
            </w:r>
          </w:p>
        </w:tc>
        <w:tc>
          <w:tcPr>
            <w:tcW w:w="2693" w:type="dxa"/>
          </w:tcPr>
          <w:p w:rsidR="00867D7A" w:rsidRDefault="001E25F3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Исполком Багаевского сельского поселения</w:t>
            </w:r>
          </w:p>
        </w:tc>
        <w:tc>
          <w:tcPr>
            <w:tcW w:w="1808" w:type="dxa"/>
          </w:tcPr>
          <w:p w:rsidR="00867D7A" w:rsidRDefault="001E25F3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  <w:r w:rsidR="009C5060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C5060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867D7A" w:rsidRPr="00590D03" w:rsidTr="009C5060">
        <w:tc>
          <w:tcPr>
            <w:tcW w:w="817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3" w:type="dxa"/>
          </w:tcPr>
          <w:p w:rsidR="00867D7A" w:rsidRDefault="00867D7A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фактов отравления, загрязнения, порчи или уничтожения плодородного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слоя</w:t>
            </w:r>
            <w:r w:rsidR="009C5060">
              <w:rPr>
                <w:rFonts w:ascii="Times New Roman" w:hAnsi="Times New Roman" w:cs="Times New Roman"/>
                <w:sz w:val="26"/>
                <w:szCs w:val="26"/>
              </w:rPr>
              <w:t>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 повлекших за собой причинение вреда здоровью или окружающей среде</w:t>
            </w:r>
          </w:p>
        </w:tc>
        <w:tc>
          <w:tcPr>
            <w:tcW w:w="2693" w:type="dxa"/>
          </w:tcPr>
          <w:p w:rsidR="00867D7A" w:rsidRDefault="001E25F3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Исполком Багаевского сельского поселения </w:t>
            </w:r>
          </w:p>
        </w:tc>
        <w:tc>
          <w:tcPr>
            <w:tcW w:w="1808" w:type="dxa"/>
          </w:tcPr>
          <w:p w:rsidR="00867D7A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9C5060" w:rsidRPr="00590D03" w:rsidTr="009C5060">
        <w:tc>
          <w:tcPr>
            <w:tcW w:w="817" w:type="dxa"/>
          </w:tcPr>
          <w:p w:rsidR="009C5060" w:rsidRDefault="009C5060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253" w:type="dxa"/>
          </w:tcPr>
          <w:p w:rsidR="009C5060" w:rsidRDefault="009C5060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</w:t>
            </w:r>
            <w:r w:rsidR="00C6739A">
              <w:rPr>
                <w:rFonts w:ascii="Times New Roman" w:hAnsi="Times New Roman" w:cs="Times New Roman"/>
                <w:sz w:val="26"/>
                <w:szCs w:val="26"/>
              </w:rPr>
              <w:t>твление контроля за использован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6739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земельных участков с особыми условиями их использования (охранные,санитарно-защитные, водоохранные и иные зоны)</w:t>
            </w:r>
          </w:p>
        </w:tc>
        <w:tc>
          <w:tcPr>
            <w:tcW w:w="2693" w:type="dxa"/>
          </w:tcPr>
          <w:p w:rsidR="009C5060" w:rsidRDefault="001E25F3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Исполком Багаевского сельского поселения</w:t>
            </w:r>
          </w:p>
        </w:tc>
        <w:tc>
          <w:tcPr>
            <w:tcW w:w="1808" w:type="dxa"/>
          </w:tcPr>
          <w:p w:rsidR="009C5060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D12FD">
              <w:rPr>
                <w:rFonts w:ascii="Times New Roman" w:hAnsi="Times New Roman" w:cs="Times New Roman"/>
                <w:sz w:val="26"/>
                <w:szCs w:val="26"/>
              </w:rPr>
              <w:t>4-2016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9C5060" w:rsidRPr="00590D03" w:rsidTr="009C5060">
        <w:tc>
          <w:tcPr>
            <w:tcW w:w="817" w:type="dxa"/>
          </w:tcPr>
          <w:p w:rsidR="009C5060" w:rsidRDefault="009C5060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53" w:type="dxa"/>
          </w:tcPr>
          <w:p w:rsidR="009C5060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материалов по выявленным фактам нарушения 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земельного законодательства в Кайбицкого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 Управления Федеральной службы государственной регистрации, кадастра и картографии для привлечения к ответственности, предусмотренной действующим законодательством РФ</w:t>
            </w:r>
          </w:p>
        </w:tc>
        <w:tc>
          <w:tcPr>
            <w:tcW w:w="2693" w:type="dxa"/>
          </w:tcPr>
          <w:p w:rsidR="009C5060" w:rsidRDefault="001E25F3" w:rsidP="0013273A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Исполком Багаевского сельского поселения</w:t>
            </w:r>
          </w:p>
        </w:tc>
        <w:tc>
          <w:tcPr>
            <w:tcW w:w="1808" w:type="dxa"/>
          </w:tcPr>
          <w:p w:rsidR="009C5060" w:rsidRDefault="009C5060" w:rsidP="001E25F3">
            <w:pPr>
              <w:tabs>
                <w:tab w:val="left" w:pos="26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1E2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</w:tbl>
    <w:p w:rsidR="00590D03" w:rsidRDefault="00590D03" w:rsidP="00590D03">
      <w:pPr>
        <w:tabs>
          <w:tab w:val="left" w:pos="2625"/>
        </w:tabs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590D03" w:rsidRPr="00590D03" w:rsidRDefault="00590D03" w:rsidP="00590D03">
      <w:pPr>
        <w:tabs>
          <w:tab w:val="left" w:pos="2625"/>
        </w:tabs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</w:p>
    <w:sectPr w:rsidR="00590D03" w:rsidRPr="00590D03" w:rsidSect="00F6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6632"/>
    <w:multiLevelType w:val="hybridMultilevel"/>
    <w:tmpl w:val="330E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D141B"/>
    <w:multiLevelType w:val="hybridMultilevel"/>
    <w:tmpl w:val="FDA679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7280"/>
    <w:rsid w:val="00042836"/>
    <w:rsid w:val="0013273A"/>
    <w:rsid w:val="0014500F"/>
    <w:rsid w:val="00185650"/>
    <w:rsid w:val="001E25F3"/>
    <w:rsid w:val="00387280"/>
    <w:rsid w:val="003D58DE"/>
    <w:rsid w:val="00471CD7"/>
    <w:rsid w:val="004E6A0E"/>
    <w:rsid w:val="00541CF3"/>
    <w:rsid w:val="00590D03"/>
    <w:rsid w:val="005F264C"/>
    <w:rsid w:val="006E49CC"/>
    <w:rsid w:val="0071604C"/>
    <w:rsid w:val="007F6B94"/>
    <w:rsid w:val="00824825"/>
    <w:rsid w:val="0086349C"/>
    <w:rsid w:val="00867D7A"/>
    <w:rsid w:val="00874D0B"/>
    <w:rsid w:val="008D2EB7"/>
    <w:rsid w:val="009059B0"/>
    <w:rsid w:val="0092015F"/>
    <w:rsid w:val="009C5060"/>
    <w:rsid w:val="009D12FD"/>
    <w:rsid w:val="00A804D9"/>
    <w:rsid w:val="00A974D9"/>
    <w:rsid w:val="00BC5496"/>
    <w:rsid w:val="00C6739A"/>
    <w:rsid w:val="00C91CE8"/>
    <w:rsid w:val="00CE197D"/>
    <w:rsid w:val="00DA7E4E"/>
    <w:rsid w:val="00E66191"/>
    <w:rsid w:val="00EB2917"/>
    <w:rsid w:val="00F6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8DE"/>
    <w:pPr>
      <w:ind w:left="720"/>
      <w:contextualSpacing/>
    </w:pPr>
  </w:style>
  <w:style w:type="table" w:styleId="a4">
    <w:name w:val="Table Grid"/>
    <w:basedOn w:val="a1"/>
    <w:uiPriority w:val="59"/>
    <w:rsid w:val="00BC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8DE"/>
    <w:pPr>
      <w:ind w:left="720"/>
      <w:contextualSpacing/>
    </w:pPr>
  </w:style>
  <w:style w:type="table" w:styleId="a4">
    <w:name w:val="Table Grid"/>
    <w:basedOn w:val="a1"/>
    <w:uiPriority w:val="59"/>
    <w:rsid w:val="00BC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Бессарабенко</dc:creator>
  <cp:lastModifiedBy>User</cp:lastModifiedBy>
  <cp:revision>14</cp:revision>
  <cp:lastPrinted>2014-05-08T06:41:00Z</cp:lastPrinted>
  <dcterms:created xsi:type="dcterms:W3CDTF">2013-12-17T05:43:00Z</dcterms:created>
  <dcterms:modified xsi:type="dcterms:W3CDTF">2014-06-17T08:10:00Z</dcterms:modified>
</cp:coreProperties>
</file>