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33" w:rsidRPr="005C4A33" w:rsidRDefault="005C4A33" w:rsidP="005C4A33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r w:rsidRPr="005C4A33">
        <w:rPr>
          <w:iCs/>
          <w:sz w:val="28"/>
          <w:szCs w:val="28"/>
        </w:rPr>
        <w:t xml:space="preserve">Прокуратура </w:t>
      </w:r>
      <w:proofErr w:type="spellStart"/>
      <w:r w:rsidRPr="005C4A33">
        <w:rPr>
          <w:iCs/>
          <w:sz w:val="28"/>
          <w:szCs w:val="28"/>
        </w:rPr>
        <w:t>Кайбицкого</w:t>
      </w:r>
      <w:proofErr w:type="spellEnd"/>
      <w:r w:rsidRPr="005C4A33">
        <w:rPr>
          <w:iCs/>
          <w:sz w:val="28"/>
          <w:szCs w:val="28"/>
        </w:rPr>
        <w:t xml:space="preserve"> района разъясняет  </w:t>
      </w:r>
    </w:p>
    <w:p w:rsidR="005C4A33" w:rsidRDefault="005C4A33" w:rsidP="005C4A33">
      <w:pPr>
        <w:ind w:firstLine="851"/>
        <w:jc w:val="both"/>
        <w:rPr>
          <w:b/>
          <w:sz w:val="28"/>
          <w:szCs w:val="28"/>
        </w:rPr>
      </w:pPr>
      <w:bookmarkStart w:id="0" w:name="_GoBack"/>
      <w:bookmarkEnd w:id="0"/>
    </w:p>
    <w:p w:rsidR="005C4A33" w:rsidRDefault="005C4A33" w:rsidP="005C4A33">
      <w:pPr>
        <w:ind w:firstLine="851"/>
        <w:jc w:val="both"/>
        <w:rPr>
          <w:b/>
          <w:sz w:val="28"/>
          <w:szCs w:val="28"/>
        </w:rPr>
      </w:pPr>
    </w:p>
    <w:p w:rsidR="005C4A33" w:rsidRPr="00DB541D" w:rsidRDefault="005C4A33" w:rsidP="005C4A33">
      <w:pPr>
        <w:ind w:firstLine="851"/>
        <w:jc w:val="both"/>
        <w:rPr>
          <w:b/>
          <w:sz w:val="28"/>
          <w:szCs w:val="28"/>
        </w:rPr>
      </w:pPr>
      <w:r w:rsidRPr="00DB541D">
        <w:rPr>
          <w:b/>
          <w:sz w:val="28"/>
          <w:szCs w:val="28"/>
        </w:rPr>
        <w:t>Введена административная ответственность за нарушение требований к антитеррористической защищенности объектов (территорий)</w:t>
      </w:r>
    </w:p>
    <w:p w:rsidR="005C4A33" w:rsidRPr="00DB541D" w:rsidRDefault="005C4A33" w:rsidP="005C4A33">
      <w:pPr>
        <w:ind w:firstLine="851"/>
        <w:jc w:val="both"/>
        <w:rPr>
          <w:sz w:val="28"/>
          <w:szCs w:val="28"/>
        </w:rPr>
      </w:pPr>
    </w:p>
    <w:p w:rsidR="005C4A33" w:rsidRDefault="005C4A33" w:rsidP="005C4A33">
      <w:pPr>
        <w:ind w:firstLine="851"/>
        <w:jc w:val="both"/>
        <w:rPr>
          <w:sz w:val="28"/>
          <w:szCs w:val="28"/>
        </w:rPr>
      </w:pPr>
      <w:r w:rsidRPr="00DB541D">
        <w:rPr>
          <w:sz w:val="28"/>
          <w:szCs w:val="28"/>
        </w:rPr>
        <w:t>Федеральным законом от 16 декабря 2019 г. № 441-ФЗ внесены изменения в Кодекс Российской Федерации об административных правонарушениях. </w:t>
      </w:r>
    </w:p>
    <w:p w:rsidR="005C4A33" w:rsidRPr="00DB541D" w:rsidRDefault="005C4A33" w:rsidP="005C4A33">
      <w:pPr>
        <w:ind w:firstLine="851"/>
        <w:jc w:val="both"/>
        <w:rPr>
          <w:sz w:val="28"/>
          <w:szCs w:val="28"/>
        </w:rPr>
      </w:pPr>
      <w:r w:rsidRPr="00DB541D">
        <w:rPr>
          <w:sz w:val="28"/>
          <w:szCs w:val="28"/>
        </w:rPr>
        <w:t>Глава 20 КоАП РФ - административные правонарушения, посягающие на общественный порядок и общественную безопасность дополнена статьей 20.35 КоАП РФ, которой введена административная ответственность за нарушение требований к антитеррористической защищенности объектов (территорий) (кроме транспортной инфраструктуры и ТЭК).</w:t>
      </w:r>
      <w:r w:rsidRPr="00DB541D">
        <w:rPr>
          <w:sz w:val="28"/>
          <w:szCs w:val="28"/>
        </w:rPr>
        <w:br/>
        <w:t>Данной статьей предусматривается также ответственность за воспрепятствование деятельности лица, отвечающего за антитеррористическую защищенность объектов (территорий).</w:t>
      </w:r>
    </w:p>
    <w:p w:rsidR="005C4A33" w:rsidRPr="00DB541D" w:rsidRDefault="005C4A33" w:rsidP="005C4A33">
      <w:pPr>
        <w:ind w:firstLine="851"/>
        <w:jc w:val="both"/>
        <w:rPr>
          <w:sz w:val="28"/>
          <w:szCs w:val="28"/>
        </w:rPr>
      </w:pPr>
      <w:r w:rsidRPr="00DB541D">
        <w:rPr>
          <w:sz w:val="28"/>
          <w:szCs w:val="28"/>
        </w:rPr>
        <w:t>Штраф для граждан составит 3-5 тыс. руб., для должностных лиц - 30-50 тыс. руб. или дисквалификация на срок от 6 месяцев до 3 лет, для юридических лиц -100-500 тыс. руб. </w:t>
      </w:r>
    </w:p>
    <w:p w:rsidR="00F96BE8" w:rsidRDefault="00F96BE8"/>
    <w:sectPr w:rsidR="00F9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F8" w:rsidRDefault="007C26F8" w:rsidP="005C4A33">
      <w:r>
        <w:separator/>
      </w:r>
    </w:p>
  </w:endnote>
  <w:endnote w:type="continuationSeparator" w:id="0">
    <w:p w:rsidR="007C26F8" w:rsidRDefault="007C26F8" w:rsidP="005C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F8" w:rsidRDefault="007C26F8" w:rsidP="005C4A33">
      <w:r>
        <w:separator/>
      </w:r>
    </w:p>
  </w:footnote>
  <w:footnote w:type="continuationSeparator" w:id="0">
    <w:p w:rsidR="007C26F8" w:rsidRDefault="007C26F8" w:rsidP="005C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E3"/>
    <w:rsid w:val="005C4A33"/>
    <w:rsid w:val="007C26F8"/>
    <w:rsid w:val="008245E3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5AFF"/>
  <w15:chartTrackingRefBased/>
  <w15:docId w15:val="{2B97DC34-DC64-47C6-8927-E6D893CC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4A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A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Багаево</dc:creator>
  <cp:keywords/>
  <dc:description/>
  <cp:lastModifiedBy>Багаево</cp:lastModifiedBy>
  <cp:revision>2</cp:revision>
  <dcterms:created xsi:type="dcterms:W3CDTF">2020-01-24T05:59:00Z</dcterms:created>
  <dcterms:modified xsi:type="dcterms:W3CDTF">2020-01-24T05:59:00Z</dcterms:modified>
</cp:coreProperties>
</file>