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8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77"/>
        <w:gridCol w:w="1984"/>
        <w:gridCol w:w="3793"/>
      </w:tblGrid>
      <w:tr w:rsidR="004B526E" w:rsidTr="00196A82">
        <w:tc>
          <w:tcPr>
            <w:tcW w:w="4077" w:type="dxa"/>
            <w:hideMark/>
          </w:tcPr>
          <w:p w:rsidR="004B526E" w:rsidRDefault="004B526E" w:rsidP="00196A8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СОВЕТ </w:t>
            </w:r>
            <w:r w:rsidR="00821618">
              <w:rPr>
                <w:rFonts w:ascii="Times New Roman" w:hAnsi="Times New Roman"/>
                <w:sz w:val="28"/>
                <w:szCs w:val="28"/>
              </w:rPr>
              <w:t>БАГАЕВСКОГО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СЕЛЬСКОГО ПОСЕЛЕНИЯ КАЙБИЦКОГО МУНИЦИПАЛЬНОГО РАЙОНА </w:t>
            </w:r>
          </w:p>
          <w:p w:rsidR="004B526E" w:rsidRDefault="004B526E" w:rsidP="00196A8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РЕСПУБЛИКИ ТАТАРСТАН</w:t>
            </w:r>
          </w:p>
        </w:tc>
        <w:tc>
          <w:tcPr>
            <w:tcW w:w="1984" w:type="dxa"/>
          </w:tcPr>
          <w:p w:rsidR="004B526E" w:rsidRDefault="004B526E" w:rsidP="00196A82">
            <w:pPr>
              <w:ind w:right="28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793" w:type="dxa"/>
            <w:hideMark/>
          </w:tcPr>
          <w:p w:rsidR="004B526E" w:rsidRDefault="004B526E" w:rsidP="00196A8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ТАТАРСТАН РЕСПУБЛИКАСЫ </w:t>
            </w:r>
          </w:p>
          <w:p w:rsidR="004B526E" w:rsidRDefault="004B526E" w:rsidP="00196A82">
            <w:pPr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КАЙБЫЧ МУНИЦИПАЛЬ РАЙОНЫ </w:t>
            </w:r>
          </w:p>
          <w:p w:rsidR="004B526E" w:rsidRDefault="00821618" w:rsidP="00196A8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БАГАЙ</w:t>
            </w:r>
            <w:r w:rsidR="004B526E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 АВЫЛ ҖИРЛЕГЕ СОВЕТЫ</w:t>
            </w:r>
          </w:p>
        </w:tc>
      </w:tr>
    </w:tbl>
    <w:p w:rsidR="004B526E" w:rsidRDefault="004B526E" w:rsidP="004B526E">
      <w:pPr>
        <w:rPr>
          <w:rFonts w:ascii="Times New Roman" w:eastAsia="Calibri" w:hAnsi="Times New Roman"/>
          <w:b/>
          <w:sz w:val="28"/>
          <w:szCs w:val="28"/>
          <w:lang w:val="tt-RU" w:eastAsia="en-US"/>
        </w:rPr>
      </w:pPr>
      <w:r>
        <w:rPr>
          <w:rFonts w:ascii="Times New Roman" w:hAnsi="Times New Roman"/>
          <w:b/>
          <w:sz w:val="28"/>
          <w:szCs w:val="28"/>
          <w:lang w:val="tt-RU"/>
        </w:rPr>
        <w:t>__________________________________________________________________</w:t>
      </w:r>
    </w:p>
    <w:p w:rsidR="004B526E" w:rsidRPr="00924E2F" w:rsidRDefault="004B526E" w:rsidP="004B526E">
      <w:pPr>
        <w:spacing w:after="0" w:line="240" w:lineRule="auto"/>
        <w:rPr>
          <w:rFonts w:ascii="Times New Roman" w:hAnsi="Times New Roman"/>
          <w:b/>
          <w:sz w:val="28"/>
          <w:szCs w:val="28"/>
          <w:lang w:val="tt-RU"/>
        </w:rPr>
      </w:pPr>
      <w:r w:rsidRPr="00924E2F">
        <w:rPr>
          <w:rFonts w:ascii="Times New Roman" w:hAnsi="Times New Roman"/>
          <w:b/>
          <w:sz w:val="28"/>
          <w:szCs w:val="28"/>
          <w:lang w:val="tt-RU"/>
        </w:rPr>
        <w:t xml:space="preserve">          РЕШЕНИЕ                                                                             КАРАР</w:t>
      </w:r>
    </w:p>
    <w:p w:rsidR="004B526E" w:rsidRPr="00924E2F" w:rsidRDefault="004B526E" w:rsidP="004B526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  <w:r w:rsidRPr="00924E2F">
        <w:rPr>
          <w:rFonts w:ascii="Times New Roman" w:eastAsia="Times New Roman" w:hAnsi="Times New Roman"/>
          <w:b/>
          <w:bCs/>
          <w:sz w:val="28"/>
          <w:szCs w:val="28"/>
        </w:rPr>
        <w:t xml:space="preserve">    от    19.09. 2017  г.                         с. </w:t>
      </w:r>
      <w:proofErr w:type="spellStart"/>
      <w:r w:rsidR="00821618" w:rsidRPr="00924E2F">
        <w:rPr>
          <w:rFonts w:ascii="Times New Roman" w:eastAsia="Times New Roman" w:hAnsi="Times New Roman"/>
          <w:b/>
          <w:bCs/>
          <w:sz w:val="28"/>
          <w:szCs w:val="28"/>
        </w:rPr>
        <w:t>Багаево</w:t>
      </w:r>
      <w:proofErr w:type="spellEnd"/>
      <w:r w:rsidRPr="00924E2F">
        <w:rPr>
          <w:rFonts w:ascii="Times New Roman" w:eastAsia="Times New Roman" w:hAnsi="Times New Roman"/>
          <w:b/>
          <w:bCs/>
          <w:sz w:val="28"/>
          <w:szCs w:val="28"/>
        </w:rPr>
        <w:t xml:space="preserve">                            № 2</w:t>
      </w:r>
      <w:r w:rsidR="00732BCE">
        <w:rPr>
          <w:rFonts w:ascii="Times New Roman" w:eastAsia="Times New Roman" w:hAnsi="Times New Roman"/>
          <w:b/>
          <w:bCs/>
          <w:sz w:val="28"/>
          <w:szCs w:val="28"/>
        </w:rPr>
        <w:t>4</w:t>
      </w:r>
    </w:p>
    <w:p w:rsidR="004B526E" w:rsidRPr="00227B2A" w:rsidRDefault="004B526E" w:rsidP="004B526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tt-RU"/>
        </w:rPr>
      </w:pPr>
    </w:p>
    <w:p w:rsidR="004B526E" w:rsidRDefault="004B526E" w:rsidP="004B52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D523B">
        <w:rPr>
          <w:rFonts w:ascii="Times New Roman" w:eastAsia="Times New Roman" w:hAnsi="Times New Roman" w:cs="Times New Roman"/>
          <w:b/>
          <w:sz w:val="28"/>
          <w:szCs w:val="28"/>
        </w:rPr>
        <w:t>Об инициативе проведения местного</w:t>
      </w:r>
      <w:r w:rsidR="00924E2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CD523B">
        <w:rPr>
          <w:rFonts w:ascii="Times New Roman" w:eastAsia="Times New Roman" w:hAnsi="Times New Roman" w:cs="Times New Roman"/>
          <w:b/>
          <w:sz w:val="28"/>
          <w:szCs w:val="28"/>
        </w:rPr>
        <w:t>референдума</w:t>
      </w:r>
    </w:p>
    <w:p w:rsidR="004B526E" w:rsidRPr="00CD523B" w:rsidRDefault="004B526E" w:rsidP="004B52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D523B">
        <w:rPr>
          <w:rFonts w:ascii="Times New Roman" w:eastAsia="Times New Roman" w:hAnsi="Times New Roman" w:cs="Times New Roman"/>
          <w:b/>
          <w:sz w:val="28"/>
          <w:szCs w:val="28"/>
        </w:rPr>
        <w:t xml:space="preserve"> в </w:t>
      </w:r>
      <w:r w:rsidR="00821618">
        <w:rPr>
          <w:rFonts w:ascii="Times New Roman" w:eastAsia="Times New Roman" w:hAnsi="Times New Roman" w:cs="Times New Roman"/>
          <w:b/>
          <w:sz w:val="28"/>
          <w:szCs w:val="28"/>
        </w:rPr>
        <w:t xml:space="preserve"> Багаевском </w:t>
      </w:r>
      <w:r w:rsidRPr="00CD523B">
        <w:rPr>
          <w:rFonts w:ascii="Times New Roman" w:eastAsia="Times New Roman" w:hAnsi="Times New Roman" w:cs="Times New Roman"/>
          <w:b/>
          <w:sz w:val="28"/>
          <w:szCs w:val="28"/>
        </w:rPr>
        <w:t>сельском поселении</w:t>
      </w:r>
    </w:p>
    <w:p w:rsidR="004B526E" w:rsidRPr="00CD523B" w:rsidRDefault="004B526E" w:rsidP="004B526E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2B09C4" w:rsidRDefault="000D6B42" w:rsidP="000D6B4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8"/>
          <w:szCs w:val="28"/>
        </w:rPr>
      </w:pPr>
      <w:proofErr w:type="gramStart"/>
      <w:r w:rsidRPr="00CD523B">
        <w:rPr>
          <w:rFonts w:ascii="Times New Roman" w:hAnsi="Times New Roman"/>
          <w:sz w:val="28"/>
          <w:szCs w:val="28"/>
        </w:rPr>
        <w:t>В соответствии со ст.</w:t>
      </w:r>
      <w:hyperlink r:id="rId4" w:history="1">
        <w:r w:rsidRPr="00CD523B">
          <w:rPr>
            <w:rFonts w:ascii="Times New Roman" w:hAnsi="Times New Roman"/>
            <w:color w:val="0000FF"/>
            <w:sz w:val="28"/>
            <w:u w:val="single"/>
          </w:rPr>
          <w:t>56</w:t>
        </w:r>
      </w:hyperlink>
      <w:r w:rsidRPr="00CD523B">
        <w:rPr>
          <w:rFonts w:ascii="Times New Roman" w:hAnsi="Times New Roman"/>
          <w:sz w:val="28"/>
          <w:szCs w:val="28"/>
        </w:rPr>
        <w:t xml:space="preserve"> Федерального закона от 06.10.2003 № 131-ФЗ «Об общих принципах организации местного самоуправления в Российской Федерации», </w:t>
      </w:r>
      <w:hyperlink r:id="rId5" w:history="1">
        <w:r w:rsidRPr="00CD523B">
          <w:rPr>
            <w:rFonts w:ascii="Times New Roman" w:hAnsi="Times New Roman"/>
            <w:color w:val="0000FF"/>
            <w:sz w:val="28"/>
            <w:u w:val="single"/>
          </w:rPr>
          <w:t>ст.15</w:t>
        </w:r>
      </w:hyperlink>
      <w:r w:rsidRPr="00CD523B">
        <w:rPr>
          <w:rFonts w:ascii="Times New Roman" w:hAnsi="Times New Roman"/>
          <w:sz w:val="28"/>
          <w:szCs w:val="28"/>
        </w:rPr>
        <w:t xml:space="preserve"> Федерального закона от 12.06.2002 № 67-ФЗ «Об основных гарантиях избирательных прав и права на участие в референдуме граждан Российской Федерации», </w:t>
      </w:r>
      <w:hyperlink r:id="rId6" w:history="1">
        <w:r w:rsidRPr="00CD523B">
          <w:rPr>
            <w:rFonts w:ascii="Times New Roman" w:hAnsi="Times New Roman"/>
            <w:color w:val="0000FF"/>
            <w:sz w:val="28"/>
            <w:u w:val="single"/>
          </w:rPr>
          <w:t>ст.1</w:t>
        </w:r>
      </w:hyperlink>
      <w:r w:rsidRPr="00CD523B">
        <w:rPr>
          <w:rFonts w:ascii="Times New Roman" w:hAnsi="Times New Roman"/>
          <w:sz w:val="28"/>
          <w:szCs w:val="28"/>
        </w:rPr>
        <w:t xml:space="preserve">2 Закона Республики Татарстан от 25.03.2004 № 23 - ЗРТ «О местном референдуме», на основании ст.11 Устава </w:t>
      </w:r>
      <w:r w:rsidR="00821618">
        <w:rPr>
          <w:rFonts w:ascii="Times New Roman" w:hAnsi="Times New Roman"/>
          <w:sz w:val="28"/>
          <w:szCs w:val="28"/>
        </w:rPr>
        <w:t>Багаевского</w:t>
      </w:r>
      <w:r w:rsidRPr="00CD523B">
        <w:rPr>
          <w:rFonts w:ascii="Times New Roman" w:hAnsi="Times New Roman"/>
          <w:sz w:val="28"/>
          <w:szCs w:val="28"/>
        </w:rPr>
        <w:t xml:space="preserve"> сельского</w:t>
      </w:r>
      <w:proofErr w:type="gramEnd"/>
      <w:r w:rsidRPr="00CD523B">
        <w:rPr>
          <w:rFonts w:ascii="Times New Roman" w:hAnsi="Times New Roman"/>
          <w:sz w:val="28"/>
          <w:szCs w:val="28"/>
        </w:rPr>
        <w:t xml:space="preserve"> поселения </w:t>
      </w:r>
      <w:proofErr w:type="spellStart"/>
      <w:r w:rsidRPr="00CD523B">
        <w:rPr>
          <w:rFonts w:ascii="Times New Roman" w:hAnsi="Times New Roman"/>
          <w:sz w:val="28"/>
          <w:szCs w:val="28"/>
        </w:rPr>
        <w:t>Кайбицкого</w:t>
      </w:r>
      <w:proofErr w:type="spellEnd"/>
      <w:r w:rsidRPr="00CD523B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Татарстан, Совет </w:t>
      </w:r>
      <w:r w:rsidR="00821618">
        <w:rPr>
          <w:rFonts w:ascii="Times New Roman" w:hAnsi="Times New Roman"/>
          <w:sz w:val="28"/>
          <w:szCs w:val="28"/>
        </w:rPr>
        <w:t>Багаевского</w:t>
      </w:r>
      <w:r w:rsidRPr="00CD523B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0D6B42" w:rsidRPr="000D6B42" w:rsidRDefault="003A4CE9" w:rsidP="002B09C4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3A4CE9">
        <w:rPr>
          <w:rFonts w:ascii="Times New Roman" w:hAnsi="Times New Roman"/>
          <w:b/>
          <w:sz w:val="28"/>
          <w:szCs w:val="28"/>
        </w:rPr>
        <w:t>РЕШИЛ</w:t>
      </w:r>
      <w:r w:rsidR="000D6B42" w:rsidRPr="000D6B42">
        <w:rPr>
          <w:rFonts w:ascii="Times New Roman" w:hAnsi="Times New Roman"/>
          <w:b/>
          <w:sz w:val="28"/>
          <w:szCs w:val="28"/>
        </w:rPr>
        <w:t>:</w:t>
      </w:r>
    </w:p>
    <w:p w:rsidR="000D6B42" w:rsidRPr="00CD523B" w:rsidRDefault="000D6B42" w:rsidP="000D6B4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8"/>
          <w:szCs w:val="28"/>
        </w:rPr>
      </w:pPr>
      <w:r w:rsidRPr="00CD523B">
        <w:rPr>
          <w:rFonts w:ascii="Times New Roman" w:hAnsi="Times New Roman"/>
          <w:sz w:val="28"/>
          <w:szCs w:val="28"/>
        </w:rPr>
        <w:t>1</w:t>
      </w:r>
      <w:r w:rsidRPr="00CD523B">
        <w:rPr>
          <w:rFonts w:ascii="Times New Roman" w:hAnsi="Times New Roman"/>
          <w:b/>
          <w:sz w:val="28"/>
          <w:szCs w:val="28"/>
        </w:rPr>
        <w:t>.</w:t>
      </w:r>
      <w:r w:rsidRPr="00CD523B">
        <w:rPr>
          <w:rFonts w:ascii="Times New Roman" w:hAnsi="Times New Roman"/>
          <w:sz w:val="28"/>
          <w:szCs w:val="28"/>
        </w:rPr>
        <w:t xml:space="preserve"> Выдвинуть совместно с Руководителем Исполнительного комитета </w:t>
      </w:r>
      <w:r w:rsidR="00821618">
        <w:rPr>
          <w:rFonts w:ascii="Times New Roman" w:hAnsi="Times New Roman"/>
          <w:sz w:val="28"/>
          <w:szCs w:val="28"/>
        </w:rPr>
        <w:t>Багаевского</w:t>
      </w:r>
      <w:r w:rsidRPr="00CD523B">
        <w:rPr>
          <w:rFonts w:ascii="Times New Roman" w:hAnsi="Times New Roman"/>
          <w:sz w:val="28"/>
          <w:szCs w:val="28"/>
        </w:rPr>
        <w:t xml:space="preserve"> сельского поселения инициативу о проведении местного референдума в </w:t>
      </w:r>
      <w:r w:rsidR="00821618">
        <w:rPr>
          <w:rFonts w:ascii="Times New Roman" w:hAnsi="Times New Roman"/>
          <w:sz w:val="28"/>
          <w:szCs w:val="28"/>
        </w:rPr>
        <w:t>Багаевском</w:t>
      </w:r>
      <w:r w:rsidRPr="00CD523B">
        <w:rPr>
          <w:rFonts w:ascii="Times New Roman" w:hAnsi="Times New Roman"/>
          <w:sz w:val="28"/>
          <w:szCs w:val="28"/>
        </w:rPr>
        <w:t xml:space="preserve"> сельском поселении с формулированием вопросов местного референдума следующим образом: </w:t>
      </w:r>
    </w:p>
    <w:p w:rsidR="000D6B42" w:rsidRPr="00CD523B" w:rsidRDefault="000D6B42" w:rsidP="000D6B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D523B">
        <w:rPr>
          <w:rFonts w:ascii="Times New Roman" w:hAnsi="Times New Roman"/>
          <w:sz w:val="28"/>
          <w:szCs w:val="28"/>
        </w:rPr>
        <w:t>«Согласны ли Вы на введение  разового платежа средств самообложения в 201</w:t>
      </w:r>
      <w:r>
        <w:rPr>
          <w:rFonts w:ascii="Times New Roman" w:hAnsi="Times New Roman"/>
          <w:sz w:val="28"/>
          <w:szCs w:val="28"/>
        </w:rPr>
        <w:t>8</w:t>
      </w:r>
      <w:r w:rsidRPr="00CD523B">
        <w:rPr>
          <w:rFonts w:ascii="Times New Roman" w:hAnsi="Times New Roman"/>
          <w:sz w:val="28"/>
          <w:szCs w:val="28"/>
        </w:rPr>
        <w:t xml:space="preserve"> году  в сумме 500 (пятьсот) рублей с каждого жителя </w:t>
      </w:r>
      <w:r w:rsidR="00821618">
        <w:rPr>
          <w:rFonts w:ascii="Times New Roman" w:hAnsi="Times New Roman"/>
          <w:sz w:val="28"/>
          <w:szCs w:val="28"/>
        </w:rPr>
        <w:t>Багаевского</w:t>
      </w:r>
      <w:r w:rsidRPr="00CD523B">
        <w:rPr>
          <w:rFonts w:ascii="Times New Roman" w:hAnsi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/>
          <w:sz w:val="28"/>
          <w:szCs w:val="28"/>
        </w:rPr>
        <w:t>, достигшего 18 лет, обладающего правом голосовать на референдуме</w:t>
      </w:r>
      <w:r w:rsidRPr="00CD523B">
        <w:rPr>
          <w:rFonts w:ascii="Times New Roman" w:hAnsi="Times New Roman"/>
          <w:sz w:val="28"/>
          <w:szCs w:val="28"/>
        </w:rPr>
        <w:t xml:space="preserve"> и направлением полученных средств на решение следующих вопросов местного значения: </w:t>
      </w:r>
    </w:p>
    <w:p w:rsidR="00173A3D" w:rsidRDefault="004B526E" w:rsidP="00173A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523B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173A3D">
        <w:rPr>
          <w:rFonts w:ascii="Times New Roman" w:eastAsia="Times New Roman" w:hAnsi="Times New Roman" w:cs="Times New Roman"/>
          <w:sz w:val="28"/>
          <w:szCs w:val="28"/>
        </w:rPr>
        <w:t xml:space="preserve">    а) организация благоустройства территории поселения:</w:t>
      </w:r>
    </w:p>
    <w:p w:rsidR="00173A3D" w:rsidRDefault="00173A3D" w:rsidP="00173A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- ремонт уличного освещения на территории населенных пунктов поселения;</w:t>
      </w:r>
    </w:p>
    <w:p w:rsidR="00173A3D" w:rsidRDefault="00E06084" w:rsidP="00173A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- обустройство детских площадок</w:t>
      </w:r>
      <w:r w:rsidR="00173A3D">
        <w:rPr>
          <w:rFonts w:ascii="Times New Roman" w:eastAsia="Times New Roman" w:hAnsi="Times New Roman" w:cs="Times New Roman"/>
          <w:sz w:val="28"/>
          <w:szCs w:val="28"/>
        </w:rPr>
        <w:t xml:space="preserve"> с приобретением материалов и оборудования;</w:t>
      </w:r>
    </w:p>
    <w:p w:rsidR="00173A3D" w:rsidRDefault="00173A3D" w:rsidP="00173A3D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- приобретение материалов для ограждения парка; </w:t>
      </w:r>
    </w:p>
    <w:p w:rsidR="00173A3D" w:rsidRDefault="00173A3D" w:rsidP="00173A3D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- благоустройство территории вокруг водозаборных колонок и колодцев с приобретением материалов; </w:t>
      </w:r>
    </w:p>
    <w:p w:rsidR="00173A3D" w:rsidRDefault="00173A3D" w:rsidP="00173A3D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- очистка территорий санкционированных и несанкционированных свалок населенных пунктов поселения; </w:t>
      </w:r>
    </w:p>
    <w:p w:rsidR="00173A3D" w:rsidRDefault="00173A3D" w:rsidP="00173A3D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- ремонт пешеходных мостов</w:t>
      </w:r>
      <w:r w:rsidRPr="00BF7D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 приобретением материалов;</w:t>
      </w:r>
    </w:p>
    <w:p w:rsidR="00173A3D" w:rsidRDefault="00173A3D" w:rsidP="00173A3D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б) организация в границах поселения водоснабжения населения:</w:t>
      </w:r>
    </w:p>
    <w:p w:rsidR="00173A3D" w:rsidRDefault="00173A3D" w:rsidP="00173A3D">
      <w:pPr>
        <w:autoSpaceDE w:val="0"/>
        <w:autoSpaceDN w:val="0"/>
        <w:adjustRightInd w:val="0"/>
        <w:spacing w:after="0" w:line="240" w:lineRule="auto"/>
        <w:ind w:firstLine="284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ремонт водопроводных сетей с приобретением материалов в населенных пунктах поселения;</w:t>
      </w:r>
    </w:p>
    <w:p w:rsidR="00173A3D" w:rsidRDefault="00173A3D" w:rsidP="00173A3D">
      <w:pPr>
        <w:autoSpaceDE w:val="0"/>
        <w:autoSpaceDN w:val="0"/>
        <w:adjustRightInd w:val="0"/>
        <w:spacing w:after="0" w:line="240" w:lineRule="auto"/>
        <w:ind w:firstLine="284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в)  дорожная деятельность в отношении автомобильных дорог местного значения в границах населенных пунктов поселения:</w:t>
      </w:r>
    </w:p>
    <w:p w:rsidR="00173A3D" w:rsidRDefault="00173A3D" w:rsidP="00173A3D">
      <w:pPr>
        <w:autoSpaceDE w:val="0"/>
        <w:autoSpaceDN w:val="0"/>
        <w:adjustRightInd w:val="0"/>
        <w:spacing w:after="0" w:line="240" w:lineRule="auto"/>
        <w:ind w:firstLine="284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 приведение в нормативное состояние дорог с приобретением материалов;</w:t>
      </w:r>
    </w:p>
    <w:p w:rsidR="00173A3D" w:rsidRDefault="00173A3D" w:rsidP="00173A3D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- содержание автомобильных дорог в границах населенных пунктов поселения;</w:t>
      </w:r>
    </w:p>
    <w:p w:rsidR="00173A3D" w:rsidRDefault="00173A3D" w:rsidP="00173A3D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г) организация ритуальных услуг и содержание мест захоронения:</w:t>
      </w:r>
    </w:p>
    <w:p w:rsidR="00173A3D" w:rsidRDefault="00173A3D" w:rsidP="00173A3D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- ремонт ограждения кладбища  с приобретением строительных материалов.</w:t>
      </w:r>
    </w:p>
    <w:p w:rsidR="004B526E" w:rsidRPr="00CD523B" w:rsidRDefault="004B526E" w:rsidP="00173A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523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173A3D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CD523B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CD523B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CD523B">
        <w:rPr>
          <w:rFonts w:ascii="Times New Roman" w:eastAsia="Times New Roman" w:hAnsi="Times New Roman" w:cs="Times New Roman"/>
          <w:sz w:val="28"/>
          <w:szCs w:val="28"/>
        </w:rPr>
        <w:t xml:space="preserve"> Обнародовать настоящее </w:t>
      </w:r>
      <w:r w:rsidR="00962095">
        <w:rPr>
          <w:rFonts w:ascii="Times New Roman" w:eastAsia="Times New Roman" w:hAnsi="Times New Roman" w:cs="Times New Roman"/>
          <w:sz w:val="28"/>
          <w:szCs w:val="28"/>
        </w:rPr>
        <w:t>реше</w:t>
      </w:r>
      <w:r w:rsidRPr="00CD523B">
        <w:rPr>
          <w:rFonts w:ascii="Times New Roman" w:eastAsia="Times New Roman" w:hAnsi="Times New Roman" w:cs="Times New Roman"/>
          <w:sz w:val="28"/>
          <w:szCs w:val="28"/>
        </w:rPr>
        <w:t>ние на информационных стендах и разместить на официальном сайте поселения.</w:t>
      </w:r>
    </w:p>
    <w:p w:rsidR="004B526E" w:rsidRPr="00CD523B" w:rsidRDefault="004B526E" w:rsidP="004B52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523B">
        <w:rPr>
          <w:rFonts w:ascii="Times New Roman" w:eastAsia="Times New Roman" w:hAnsi="Times New Roman" w:cs="Times New Roman"/>
          <w:sz w:val="28"/>
          <w:szCs w:val="28"/>
        </w:rPr>
        <w:t xml:space="preserve">       3. Решение вступает в силу с момента его официального обнародования.</w:t>
      </w:r>
    </w:p>
    <w:p w:rsidR="00D852F3" w:rsidRPr="00CE7D0F" w:rsidRDefault="004B526E" w:rsidP="00D852F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523B">
        <w:rPr>
          <w:rFonts w:ascii="Times New Roman" w:eastAsia="Times New Roman" w:hAnsi="Times New Roman" w:cs="Times New Roman"/>
          <w:sz w:val="28"/>
          <w:szCs w:val="28"/>
        </w:rPr>
        <w:t xml:space="preserve">       4. </w:t>
      </w:r>
      <w:proofErr w:type="gramStart"/>
      <w:r w:rsidR="00D852F3" w:rsidRPr="00CE7D0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D852F3" w:rsidRPr="00CE7D0F">
        <w:rPr>
          <w:rFonts w:ascii="Times New Roman" w:hAnsi="Times New Roman" w:cs="Times New Roman"/>
          <w:sz w:val="28"/>
          <w:szCs w:val="28"/>
        </w:rPr>
        <w:t xml:space="preserve"> исполнением решения </w:t>
      </w:r>
      <w:r w:rsidR="00D852F3">
        <w:rPr>
          <w:rFonts w:ascii="Times New Roman" w:hAnsi="Times New Roman" w:cs="Times New Roman"/>
          <w:sz w:val="28"/>
          <w:szCs w:val="28"/>
        </w:rPr>
        <w:t>возложить на главу Багаевского сельского поселения.</w:t>
      </w:r>
    </w:p>
    <w:p w:rsidR="004B526E" w:rsidRPr="00CD523B" w:rsidRDefault="004B526E" w:rsidP="00D852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B526E" w:rsidRDefault="004B526E" w:rsidP="004B526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4B526E" w:rsidRPr="00CD523B" w:rsidRDefault="004B526E" w:rsidP="004B526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4B526E" w:rsidRPr="00CD523B" w:rsidRDefault="004B526E" w:rsidP="004B526E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D523B">
        <w:rPr>
          <w:rFonts w:ascii="Times New Roman" w:eastAsia="Times New Roman" w:hAnsi="Times New Roman" w:cs="Times New Roman"/>
          <w:b/>
          <w:sz w:val="28"/>
          <w:szCs w:val="28"/>
        </w:rPr>
        <w:t xml:space="preserve">Глава </w:t>
      </w:r>
      <w:r w:rsidR="00821618">
        <w:rPr>
          <w:rFonts w:ascii="Times New Roman" w:eastAsia="Times New Roman" w:hAnsi="Times New Roman" w:cs="Times New Roman"/>
          <w:b/>
          <w:sz w:val="28"/>
          <w:szCs w:val="28"/>
        </w:rPr>
        <w:t>Багаевского</w:t>
      </w:r>
      <w:r w:rsidRPr="00CD523B">
        <w:rPr>
          <w:rFonts w:ascii="Times New Roman" w:eastAsia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4B526E" w:rsidRPr="00CD523B" w:rsidRDefault="004B526E" w:rsidP="004B526E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CD523B">
        <w:rPr>
          <w:rFonts w:ascii="Times New Roman" w:eastAsia="Times New Roman" w:hAnsi="Times New Roman" w:cs="Times New Roman"/>
          <w:b/>
          <w:sz w:val="28"/>
          <w:szCs w:val="28"/>
        </w:rPr>
        <w:t>Кайбицкого</w:t>
      </w:r>
      <w:proofErr w:type="spellEnd"/>
      <w:r w:rsidRPr="00CD523B">
        <w:rPr>
          <w:rFonts w:ascii="Times New Roman" w:eastAsia="Times New Roman" w:hAnsi="Times New Roman" w:cs="Times New Roman"/>
          <w:b/>
          <w:sz w:val="28"/>
          <w:szCs w:val="28"/>
        </w:rPr>
        <w:t xml:space="preserve"> муниципального района</w:t>
      </w:r>
    </w:p>
    <w:p w:rsidR="004B526E" w:rsidRPr="00CD523B" w:rsidRDefault="004B526E" w:rsidP="004B526E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523B">
        <w:rPr>
          <w:rFonts w:ascii="Times New Roman" w:eastAsia="Times New Roman" w:hAnsi="Times New Roman" w:cs="Times New Roman"/>
          <w:b/>
          <w:sz w:val="28"/>
          <w:szCs w:val="28"/>
        </w:rPr>
        <w:t xml:space="preserve">Республики Татарстан                                                                </w:t>
      </w:r>
      <w:r w:rsidR="00924E2F">
        <w:rPr>
          <w:rFonts w:ascii="Times New Roman" w:eastAsia="Times New Roman" w:hAnsi="Times New Roman" w:cs="Times New Roman"/>
          <w:b/>
          <w:sz w:val="28"/>
          <w:szCs w:val="28"/>
        </w:rPr>
        <w:t>Р.Ф.Кузнецова</w:t>
      </w:r>
    </w:p>
    <w:p w:rsidR="004B526E" w:rsidRDefault="004B526E" w:rsidP="004B526E">
      <w:pPr>
        <w:autoSpaceDE w:val="0"/>
        <w:autoSpaceDN w:val="0"/>
        <w:adjustRightInd w:val="0"/>
        <w:spacing w:after="0" w:line="240" w:lineRule="auto"/>
        <w:outlineLvl w:val="0"/>
      </w:pPr>
    </w:p>
    <w:p w:rsidR="00BE0A81" w:rsidRDefault="00BE0A81"/>
    <w:sectPr w:rsidR="00BE0A81" w:rsidSect="009651FB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B526E"/>
    <w:rsid w:val="00034657"/>
    <w:rsid w:val="000D6B42"/>
    <w:rsid w:val="00173A3D"/>
    <w:rsid w:val="001852E5"/>
    <w:rsid w:val="002B09C4"/>
    <w:rsid w:val="00367FAE"/>
    <w:rsid w:val="003A4CE9"/>
    <w:rsid w:val="004B526E"/>
    <w:rsid w:val="004C28A5"/>
    <w:rsid w:val="00552E62"/>
    <w:rsid w:val="00567CF3"/>
    <w:rsid w:val="006004B2"/>
    <w:rsid w:val="00622368"/>
    <w:rsid w:val="00625C9B"/>
    <w:rsid w:val="0069446A"/>
    <w:rsid w:val="00732BCE"/>
    <w:rsid w:val="0076287E"/>
    <w:rsid w:val="00781D44"/>
    <w:rsid w:val="007D127F"/>
    <w:rsid w:val="00803C10"/>
    <w:rsid w:val="00821618"/>
    <w:rsid w:val="008A5DC6"/>
    <w:rsid w:val="008C70A6"/>
    <w:rsid w:val="00924E2F"/>
    <w:rsid w:val="00941191"/>
    <w:rsid w:val="00962095"/>
    <w:rsid w:val="00B8569F"/>
    <w:rsid w:val="00B86446"/>
    <w:rsid w:val="00BE0A81"/>
    <w:rsid w:val="00C23B14"/>
    <w:rsid w:val="00C41FA9"/>
    <w:rsid w:val="00D852F3"/>
    <w:rsid w:val="00E06084"/>
    <w:rsid w:val="00F86199"/>
    <w:rsid w:val="00FC65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F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526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526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RLAW368;n=52532;fld=134;dst=100085" TargetMode="External"/><Relationship Id="rId5" Type="http://schemas.openxmlformats.org/officeDocument/2006/relationships/hyperlink" Target="consultantplus://offline/main?base=LAW;n=117409;fld=134;dst=100159" TargetMode="External"/><Relationship Id="rId4" Type="http://schemas.openxmlformats.org/officeDocument/2006/relationships/hyperlink" Target="consultantplus://offline/main?base=LAW;n=117671;fld=134;dst=100680" TargetMode="Externa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505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15</cp:revision>
  <cp:lastPrinted>2017-09-30T05:53:00Z</cp:lastPrinted>
  <dcterms:created xsi:type="dcterms:W3CDTF">2017-09-22T11:57:00Z</dcterms:created>
  <dcterms:modified xsi:type="dcterms:W3CDTF">2017-10-02T04:16:00Z</dcterms:modified>
</cp:coreProperties>
</file>